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DE4FE6" w:rsidRPr="00DE4FE6" w:rsidTr="00DE4FE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DE4FE6" w:rsidRPr="00DE4FE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E4FE6" w:rsidRPr="00DE4FE6" w:rsidRDefault="00DE4FE6" w:rsidP="00DE4FE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DE4FE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24 Şubat 2015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E4FE6" w:rsidRPr="00DE4FE6" w:rsidRDefault="00DE4FE6" w:rsidP="00DE4FE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DE4FE6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E4FE6" w:rsidRPr="00DE4FE6" w:rsidRDefault="00DE4FE6" w:rsidP="00DE4F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DE4FE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29277</w:t>
                  </w:r>
                  <w:proofErr w:type="gramEnd"/>
                </w:p>
              </w:tc>
            </w:tr>
            <w:tr w:rsidR="00DE4FE6" w:rsidRPr="00DE4FE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E4FE6" w:rsidRPr="00DE4FE6" w:rsidRDefault="00DE4FE6" w:rsidP="00DE4F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DE4FE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E4FE6" w:rsidRPr="00DE4FE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E4FE6" w:rsidRPr="00DE4FE6" w:rsidRDefault="00DE4FE6" w:rsidP="00DE4FE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Ulaştırma, Denizcilik ve Haberleşme Bakanlığından:</w:t>
                  </w:r>
                </w:p>
                <w:p w:rsidR="00DE4FE6" w:rsidRPr="00DE4FE6" w:rsidRDefault="00DE4FE6" w:rsidP="00DE4FE6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E4FE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OKUL SERVİS ARAÇLARI HİZMET YÖNETMELİĞİNDE </w:t>
                  </w:r>
                </w:p>
                <w:p w:rsidR="00DE4FE6" w:rsidRPr="00DE4FE6" w:rsidRDefault="00DE4FE6" w:rsidP="00DE4FE6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E4FE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DEĞİŞİKLİK YAPILMASINA DAİR YÖNETMELİK</w:t>
                  </w:r>
                </w:p>
                <w:p w:rsidR="00DE4FE6" w:rsidRPr="00DE4FE6" w:rsidRDefault="00DE4FE6" w:rsidP="00DE4FE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4FE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28/8/2007</w:t>
                  </w:r>
                  <w:proofErr w:type="gramEnd"/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26627 sayılı Resmî </w:t>
                  </w:r>
                  <w:proofErr w:type="spellStart"/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Okul Servis Araçları Hizmet Yönetmeliğinin 8 inci maddesinin birinci fıkrasının (b) bendinin başına “Şoförler için 26 yaşından gün almış olmak,” ibaresi eklenmiş ve aynı fıkranın (ç) bendi aşağıdaki şekilde değiştirilmiştir.</w:t>
                  </w:r>
                </w:p>
                <w:p w:rsidR="00DE4FE6" w:rsidRPr="00DE4FE6" w:rsidRDefault="00DE4FE6" w:rsidP="00DE4FE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“ç) Şoförler; E Sınıfı Sürücü Belgesi için 5 yıllık, B Sınıfı Sürücü Belgesi için 7 yıllık sürücü belgesine sahip olmak ve her beş yılda bir şoförlük mesleği bakımından bedeni ve </w:t>
                  </w:r>
                  <w:proofErr w:type="spellStart"/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psikoteknik</w:t>
                  </w:r>
                  <w:proofErr w:type="spellEnd"/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açıdan sağlıklı olduklarını gösteren bir sağlık raporunu yetkili sağlık kuruluşlarından almış olmak.” </w:t>
                  </w:r>
                </w:p>
                <w:p w:rsidR="00DE4FE6" w:rsidRPr="00DE4FE6" w:rsidRDefault="00DE4FE6" w:rsidP="00DE4FE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4FE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</w:t>
                  </w:r>
                  <w:proofErr w:type="gramStart"/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1/9/2015</w:t>
                  </w:r>
                  <w:proofErr w:type="gramEnd"/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yürürlüğe girer.</w:t>
                  </w:r>
                </w:p>
                <w:p w:rsidR="00DE4FE6" w:rsidRPr="00DE4FE6" w:rsidRDefault="00DE4FE6" w:rsidP="00DE4FE6">
                  <w:pPr>
                    <w:tabs>
                      <w:tab w:val="left" w:pos="566"/>
                    </w:tabs>
                    <w:spacing w:line="240" w:lineRule="exac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4FE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DE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hükümlerini Ulaştırma, Denizcilik ve Haberleşme Bakanı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DE4FE6" w:rsidRPr="00DE4FE6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b/>
                            <w:sz w:val="18"/>
                            <w:szCs w:val="18"/>
                          </w:rPr>
                          <w:t>Yönetmeliğin Yayımlandığı Resmî Gazete'nin</w:t>
                        </w:r>
                      </w:p>
                    </w:tc>
                  </w:tr>
                  <w:tr w:rsidR="00DE4FE6" w:rsidRPr="00DE4FE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DE4FE6" w:rsidRPr="00DE4FE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DE4FE6">
                          <w:rPr>
                            <w:sz w:val="18"/>
                            <w:szCs w:val="18"/>
                          </w:rPr>
                          <w:t>28/8/2007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26627</w:t>
                        </w:r>
                      </w:p>
                    </w:tc>
                  </w:tr>
                  <w:tr w:rsidR="00DE4FE6" w:rsidRPr="00DE4FE6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b/>
                            <w:sz w:val="18"/>
                            <w:szCs w:val="18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DE4FE6" w:rsidRPr="00DE4FE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DE4FE6" w:rsidRPr="00DE4FE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DE4FE6">
                          <w:rPr>
                            <w:sz w:val="18"/>
                            <w:szCs w:val="18"/>
                          </w:rPr>
                          <w:t>11/10/2008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27021</w:t>
                        </w:r>
                      </w:p>
                    </w:tc>
                  </w:tr>
                  <w:tr w:rsidR="00DE4FE6" w:rsidRPr="00DE4FE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DE4FE6">
                          <w:rPr>
                            <w:sz w:val="18"/>
                            <w:szCs w:val="18"/>
                          </w:rPr>
                          <w:t>17/9/2009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27352</w:t>
                        </w:r>
                      </w:p>
                    </w:tc>
                  </w:tr>
                  <w:tr w:rsidR="00DE4FE6" w:rsidRPr="00DE4FE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DE4FE6">
                          <w:rPr>
                            <w:sz w:val="18"/>
                            <w:szCs w:val="18"/>
                          </w:rPr>
                          <w:t>6/8/2013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28730</w:t>
                        </w:r>
                      </w:p>
                    </w:tc>
                  </w:tr>
                  <w:tr w:rsidR="00DE4FE6" w:rsidRPr="00DE4FE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DE4FE6">
                          <w:rPr>
                            <w:sz w:val="18"/>
                            <w:szCs w:val="18"/>
                          </w:rPr>
                          <w:t>23/8/2014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4FE6" w:rsidRPr="00DE4FE6" w:rsidRDefault="00DE4FE6" w:rsidP="00DE4FE6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FE6">
                          <w:rPr>
                            <w:sz w:val="18"/>
                            <w:szCs w:val="18"/>
                          </w:rPr>
                          <w:t>29097</w:t>
                        </w:r>
                      </w:p>
                    </w:tc>
                  </w:tr>
                </w:tbl>
                <w:p w:rsidR="00DE4FE6" w:rsidRPr="00DE4FE6" w:rsidRDefault="00DE4FE6" w:rsidP="00DE4F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E4FE6" w:rsidRPr="00DE4FE6" w:rsidRDefault="00DE4FE6" w:rsidP="00D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E4FE6" w:rsidRPr="00DE4FE6" w:rsidRDefault="00DE4FE6" w:rsidP="00DE4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2D75" w:rsidRDefault="00DE2D75">
      <w:bookmarkStart w:id="0" w:name="_GoBack"/>
      <w:bookmarkEnd w:id="0"/>
    </w:p>
    <w:sectPr w:rsidR="00DE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E6"/>
    <w:rsid w:val="00DE2D75"/>
    <w:rsid w:val="00D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DE4FE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DE4FE6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DE4FE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DE4FE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DE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DE4FE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DE4FE6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DE4FE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DE4FE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DE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Güner</dc:creator>
  <cp:lastModifiedBy>Ahmet Güner</cp:lastModifiedBy>
  <cp:revision>1</cp:revision>
  <dcterms:created xsi:type="dcterms:W3CDTF">2015-02-24T08:28:00Z</dcterms:created>
  <dcterms:modified xsi:type="dcterms:W3CDTF">2015-02-24T08:29:00Z</dcterms:modified>
</cp:coreProperties>
</file>