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4D" w:rsidRPr="00161A6E" w:rsidRDefault="00060B4D" w:rsidP="00060B4D">
      <w:pPr>
        <w:spacing w:line="240" w:lineRule="atLeast"/>
        <w:jc w:val="center"/>
        <w:rPr>
          <w:sz w:val="24"/>
          <w:szCs w:val="24"/>
        </w:rPr>
      </w:pPr>
      <w:r w:rsidRPr="00161A6E">
        <w:rPr>
          <w:b/>
          <w:bCs/>
          <w:sz w:val="24"/>
          <w:szCs w:val="24"/>
        </w:rPr>
        <w:t>ULAŞTIRMA, DENİZCİLİK VE HABERLEŞME BAKANLIĞININ TEŞKİLAT VE GÖREVLERİ HAKKINDA KANUN HÜKMÜNDE KARARNAME</w:t>
      </w:r>
      <w:r w:rsidRPr="00161A6E">
        <w:rPr>
          <w:b/>
          <w:bCs/>
          <w:i/>
          <w:iCs/>
          <w:sz w:val="24"/>
          <w:szCs w:val="24"/>
          <w:vertAlign w:val="superscript"/>
        </w:rPr>
        <w:t>(1)</w:t>
      </w:r>
    </w:p>
    <w:p w:rsidR="00060B4D" w:rsidRPr="00161A6E" w:rsidRDefault="00060B4D" w:rsidP="00060B4D">
      <w:pPr>
        <w:spacing w:line="240" w:lineRule="atLeast"/>
        <w:jc w:val="center"/>
        <w:textAlignment w:val="baseline"/>
        <w:rPr>
          <w:sz w:val="24"/>
          <w:szCs w:val="24"/>
        </w:rPr>
      </w:pPr>
      <w:r w:rsidRPr="00161A6E">
        <w:rPr>
          <w:sz w:val="24"/>
          <w:szCs w:val="24"/>
        </w:rPr>
        <w:t> </w:t>
      </w:r>
    </w:p>
    <w:p w:rsidR="00060B4D" w:rsidRPr="00161A6E" w:rsidRDefault="00060B4D" w:rsidP="00060B4D">
      <w:pPr>
        <w:pStyle w:val="kantab0"/>
        <w:spacing w:line="240" w:lineRule="atLeast"/>
        <w:rPr>
          <w:rFonts w:ascii="Times New Roman" w:hAnsi="Times New Roman" w:cs="Times New Roman"/>
          <w:sz w:val="24"/>
          <w:szCs w:val="24"/>
        </w:rPr>
      </w:pPr>
      <w:r w:rsidRPr="00161A6E">
        <w:rPr>
          <w:rFonts w:ascii="Times New Roman" w:hAnsi="Times New Roman" w:cs="Times New Roman"/>
          <w:sz w:val="24"/>
          <w:szCs w:val="24"/>
        </w:rPr>
        <w:t xml:space="preserve">            Kanun </w:t>
      </w:r>
      <w:proofErr w:type="spellStart"/>
      <w:r w:rsidRPr="00161A6E">
        <w:rPr>
          <w:rFonts w:ascii="Times New Roman" w:hAnsi="Times New Roman" w:cs="Times New Roman"/>
          <w:sz w:val="24"/>
          <w:szCs w:val="24"/>
        </w:rPr>
        <w:t>Hük</w:t>
      </w:r>
      <w:proofErr w:type="spellEnd"/>
      <w:r w:rsidRPr="00161A6E">
        <w:rPr>
          <w:rFonts w:ascii="Times New Roman" w:hAnsi="Times New Roman" w:cs="Times New Roman"/>
          <w:sz w:val="24"/>
          <w:szCs w:val="24"/>
        </w:rPr>
        <w:t xml:space="preserve">. Kar. </w:t>
      </w:r>
      <w:proofErr w:type="spellStart"/>
      <w:r w:rsidRPr="00161A6E">
        <w:rPr>
          <w:rFonts w:ascii="Times New Roman" w:hAnsi="Times New Roman" w:cs="Times New Roman"/>
          <w:sz w:val="24"/>
          <w:szCs w:val="24"/>
        </w:rPr>
        <w:t>nin</w:t>
      </w:r>
      <w:proofErr w:type="spellEnd"/>
      <w:r w:rsidRPr="00161A6E">
        <w:rPr>
          <w:rFonts w:ascii="Times New Roman" w:hAnsi="Times New Roman" w:cs="Times New Roman"/>
          <w:sz w:val="24"/>
          <w:szCs w:val="24"/>
        </w:rPr>
        <w:t xml:space="preserve"> </w:t>
      </w:r>
      <w:proofErr w:type="gramStart"/>
      <w:r w:rsidRPr="00161A6E">
        <w:rPr>
          <w:rFonts w:ascii="Times New Roman" w:hAnsi="Times New Roman" w:cs="Times New Roman"/>
          <w:sz w:val="24"/>
          <w:szCs w:val="24"/>
        </w:rPr>
        <w:t>Tarihi        : 26</w:t>
      </w:r>
      <w:proofErr w:type="gramEnd"/>
      <w:r w:rsidRPr="00161A6E">
        <w:rPr>
          <w:rFonts w:ascii="Times New Roman" w:hAnsi="Times New Roman" w:cs="Times New Roman"/>
          <w:sz w:val="24"/>
          <w:szCs w:val="24"/>
        </w:rPr>
        <w:t>/9/2011,     No : 655</w:t>
      </w:r>
    </w:p>
    <w:p w:rsidR="00060B4D" w:rsidRPr="00161A6E" w:rsidRDefault="00060B4D" w:rsidP="00060B4D">
      <w:pPr>
        <w:pStyle w:val="kantab0"/>
        <w:spacing w:line="240" w:lineRule="atLeast"/>
        <w:rPr>
          <w:rFonts w:ascii="Times New Roman" w:hAnsi="Times New Roman" w:cs="Times New Roman"/>
          <w:sz w:val="24"/>
          <w:szCs w:val="24"/>
        </w:rPr>
      </w:pPr>
      <w:r w:rsidRPr="00161A6E">
        <w:rPr>
          <w:rFonts w:ascii="Times New Roman" w:hAnsi="Times New Roman" w:cs="Times New Roman"/>
          <w:sz w:val="24"/>
          <w:szCs w:val="24"/>
        </w:rPr>
        <w:t xml:space="preserve">            Yetki Kanununun </w:t>
      </w:r>
      <w:proofErr w:type="gramStart"/>
      <w:r w:rsidRPr="00161A6E">
        <w:rPr>
          <w:rFonts w:ascii="Times New Roman" w:hAnsi="Times New Roman" w:cs="Times New Roman"/>
          <w:sz w:val="24"/>
          <w:szCs w:val="24"/>
        </w:rPr>
        <w:t>Tarihi              : 6</w:t>
      </w:r>
      <w:proofErr w:type="gramEnd"/>
      <w:r w:rsidRPr="00161A6E">
        <w:rPr>
          <w:rFonts w:ascii="Times New Roman" w:hAnsi="Times New Roman" w:cs="Times New Roman"/>
          <w:sz w:val="24"/>
          <w:szCs w:val="24"/>
        </w:rPr>
        <w:t>/4/2011,        No : 6223</w:t>
      </w:r>
    </w:p>
    <w:p w:rsidR="00060B4D" w:rsidRPr="00161A6E" w:rsidRDefault="00060B4D" w:rsidP="00060B4D">
      <w:pPr>
        <w:pStyle w:val="kantab0"/>
        <w:spacing w:line="240" w:lineRule="atLeast"/>
        <w:rPr>
          <w:rFonts w:ascii="Times New Roman" w:hAnsi="Times New Roman" w:cs="Times New Roman"/>
          <w:sz w:val="24"/>
          <w:szCs w:val="24"/>
        </w:rPr>
      </w:pPr>
      <w:r w:rsidRPr="00161A6E">
        <w:rPr>
          <w:rFonts w:ascii="Times New Roman" w:hAnsi="Times New Roman" w:cs="Times New Roman"/>
          <w:sz w:val="24"/>
          <w:szCs w:val="24"/>
        </w:rPr>
        <w:t xml:space="preserve">            Yayımlandığı R.G. </w:t>
      </w:r>
      <w:proofErr w:type="gramStart"/>
      <w:r w:rsidRPr="00161A6E">
        <w:rPr>
          <w:rFonts w:ascii="Times New Roman" w:hAnsi="Times New Roman" w:cs="Times New Roman"/>
          <w:sz w:val="24"/>
          <w:szCs w:val="24"/>
        </w:rPr>
        <w:t>Tarihi             : 1</w:t>
      </w:r>
      <w:proofErr w:type="gramEnd"/>
      <w:r w:rsidRPr="00161A6E">
        <w:rPr>
          <w:rFonts w:ascii="Times New Roman" w:hAnsi="Times New Roman" w:cs="Times New Roman"/>
          <w:sz w:val="24"/>
          <w:szCs w:val="24"/>
        </w:rPr>
        <w:t>/11/2011,     No : 28102 (Mükerrer)</w:t>
      </w:r>
    </w:p>
    <w:p w:rsidR="00060B4D" w:rsidRPr="00161A6E" w:rsidRDefault="00060B4D" w:rsidP="00060B4D">
      <w:pPr>
        <w:pStyle w:val="kantab0"/>
        <w:spacing w:line="240" w:lineRule="atLeast"/>
        <w:rPr>
          <w:rFonts w:ascii="Times New Roman" w:hAnsi="Times New Roman" w:cs="Times New Roman"/>
          <w:sz w:val="24"/>
          <w:szCs w:val="24"/>
        </w:rPr>
      </w:pPr>
      <w:r w:rsidRPr="00161A6E">
        <w:rPr>
          <w:rFonts w:ascii="Times New Roman" w:hAnsi="Times New Roman" w:cs="Times New Roman"/>
          <w:sz w:val="24"/>
          <w:szCs w:val="24"/>
        </w:rPr>
        <w:t xml:space="preserve">            Yayımlandığı </w:t>
      </w:r>
      <w:proofErr w:type="gramStart"/>
      <w:r w:rsidRPr="00161A6E">
        <w:rPr>
          <w:rFonts w:ascii="Times New Roman" w:hAnsi="Times New Roman" w:cs="Times New Roman"/>
          <w:sz w:val="24"/>
          <w:szCs w:val="24"/>
        </w:rPr>
        <w:t>Düstur                    : Tertip</w:t>
      </w:r>
      <w:proofErr w:type="gramEnd"/>
      <w:r w:rsidRPr="00161A6E">
        <w:rPr>
          <w:rFonts w:ascii="Times New Roman" w:hAnsi="Times New Roman" w:cs="Times New Roman"/>
          <w:sz w:val="24"/>
          <w:szCs w:val="24"/>
        </w:rPr>
        <w:t xml:space="preserve"> : 5       Cilt : 51  </w:t>
      </w:r>
    </w:p>
    <w:p w:rsidR="00060B4D" w:rsidRPr="00161A6E" w:rsidRDefault="00060B4D" w:rsidP="00060B4D">
      <w:pPr>
        <w:spacing w:line="240" w:lineRule="atLeast"/>
        <w:jc w:val="center"/>
        <w:textAlignment w:val="baseline"/>
        <w:rPr>
          <w:sz w:val="24"/>
          <w:szCs w:val="24"/>
        </w:rPr>
      </w:pPr>
      <w:r w:rsidRPr="00161A6E">
        <w:rPr>
          <w:sz w:val="24"/>
          <w:szCs w:val="24"/>
        </w:rPr>
        <w:t> </w:t>
      </w:r>
    </w:p>
    <w:p w:rsidR="00060B4D" w:rsidRPr="00161A6E" w:rsidRDefault="00060B4D" w:rsidP="00060B4D">
      <w:pPr>
        <w:spacing w:line="220" w:lineRule="exact"/>
        <w:jc w:val="center"/>
        <w:textAlignment w:val="baseline"/>
        <w:rPr>
          <w:sz w:val="24"/>
          <w:szCs w:val="24"/>
        </w:rPr>
      </w:pPr>
      <w:r w:rsidRPr="00161A6E">
        <w:rPr>
          <w:sz w:val="24"/>
          <w:szCs w:val="24"/>
        </w:rPr>
        <w:t> </w:t>
      </w:r>
    </w:p>
    <w:p w:rsidR="00060B4D" w:rsidRPr="00161A6E" w:rsidRDefault="00060B4D" w:rsidP="00060B4D">
      <w:pPr>
        <w:spacing w:line="220" w:lineRule="exact"/>
        <w:ind w:firstLine="567"/>
        <w:jc w:val="center"/>
        <w:rPr>
          <w:sz w:val="24"/>
          <w:szCs w:val="24"/>
        </w:rPr>
      </w:pPr>
      <w:r w:rsidRPr="00161A6E">
        <w:rPr>
          <w:b/>
          <w:bCs/>
          <w:sz w:val="24"/>
          <w:szCs w:val="24"/>
        </w:rPr>
        <w:t>BİRİNCİ BÖLÜM</w:t>
      </w:r>
    </w:p>
    <w:p w:rsidR="00060B4D" w:rsidRPr="00161A6E" w:rsidRDefault="00060B4D" w:rsidP="00060B4D">
      <w:pPr>
        <w:spacing w:line="220" w:lineRule="exact"/>
        <w:ind w:firstLine="567"/>
        <w:jc w:val="center"/>
        <w:rPr>
          <w:sz w:val="24"/>
          <w:szCs w:val="24"/>
        </w:rPr>
      </w:pPr>
      <w:r w:rsidRPr="00161A6E">
        <w:rPr>
          <w:b/>
          <w:bCs/>
          <w:sz w:val="24"/>
          <w:szCs w:val="24"/>
        </w:rPr>
        <w:t>Amaç, Kapsam ve Görevler</w:t>
      </w:r>
    </w:p>
    <w:p w:rsidR="00060B4D" w:rsidRPr="00161A6E" w:rsidRDefault="00060B4D" w:rsidP="00161A6E">
      <w:pPr>
        <w:spacing w:line="240" w:lineRule="atLeast"/>
        <w:ind w:firstLine="567"/>
        <w:jc w:val="both"/>
        <w:rPr>
          <w:sz w:val="24"/>
          <w:szCs w:val="24"/>
        </w:rPr>
      </w:pPr>
      <w:r w:rsidRPr="00161A6E">
        <w:rPr>
          <w:b/>
          <w:bCs/>
          <w:sz w:val="24"/>
          <w:szCs w:val="24"/>
        </w:rPr>
        <w:t>Amaç ve kapsam</w:t>
      </w:r>
    </w:p>
    <w:p w:rsidR="00060B4D" w:rsidRPr="00161A6E" w:rsidRDefault="00060B4D" w:rsidP="00161A6E">
      <w:pPr>
        <w:spacing w:line="240" w:lineRule="atLeast"/>
        <w:ind w:firstLine="567"/>
        <w:jc w:val="both"/>
        <w:rPr>
          <w:sz w:val="24"/>
          <w:szCs w:val="24"/>
        </w:rPr>
      </w:pPr>
      <w:r w:rsidRPr="00161A6E">
        <w:rPr>
          <w:b/>
          <w:bCs/>
          <w:sz w:val="24"/>
          <w:szCs w:val="24"/>
        </w:rPr>
        <w:t>MADDE 1</w:t>
      </w:r>
      <w:r w:rsidRPr="00161A6E">
        <w:rPr>
          <w:sz w:val="24"/>
          <w:szCs w:val="24"/>
        </w:rPr>
        <w:t>-</w:t>
      </w:r>
      <w:r w:rsidRPr="00161A6E">
        <w:rPr>
          <w:b/>
          <w:bCs/>
          <w:sz w:val="24"/>
          <w:szCs w:val="24"/>
        </w:rPr>
        <w:t xml:space="preserve"> </w:t>
      </w:r>
      <w:r w:rsidRPr="00161A6E">
        <w:rPr>
          <w:sz w:val="24"/>
          <w:szCs w:val="24"/>
        </w:rPr>
        <w:t>(1) Bu Kanun Hükmünde Kararnamenin amacı; Ulaştırma, Denizcilik ve Haberleşme Bakanlığının kuruluş, görev, yetki ve sorumluluklarını düzenlemektir.</w:t>
      </w:r>
    </w:p>
    <w:p w:rsidR="00161A6E" w:rsidRDefault="00161A6E" w:rsidP="00161A6E">
      <w:pPr>
        <w:spacing w:line="240" w:lineRule="atLeast"/>
        <w:ind w:firstLine="567"/>
        <w:jc w:val="both"/>
        <w:rPr>
          <w:b/>
          <w:bCs/>
          <w:sz w:val="24"/>
          <w:szCs w:val="24"/>
        </w:rPr>
      </w:pPr>
    </w:p>
    <w:p w:rsidR="00060B4D" w:rsidRPr="00161A6E" w:rsidRDefault="00060B4D" w:rsidP="00161A6E">
      <w:pPr>
        <w:spacing w:line="240" w:lineRule="atLeast"/>
        <w:ind w:firstLine="567"/>
        <w:jc w:val="both"/>
        <w:rPr>
          <w:sz w:val="24"/>
          <w:szCs w:val="24"/>
        </w:rPr>
      </w:pPr>
      <w:r w:rsidRPr="00161A6E">
        <w:rPr>
          <w:b/>
          <w:bCs/>
          <w:sz w:val="24"/>
          <w:szCs w:val="24"/>
        </w:rPr>
        <w:t>Görevler</w:t>
      </w:r>
    </w:p>
    <w:p w:rsidR="00060B4D" w:rsidRPr="00161A6E" w:rsidRDefault="00060B4D" w:rsidP="00161A6E">
      <w:pPr>
        <w:spacing w:line="240" w:lineRule="atLeast"/>
        <w:ind w:firstLine="567"/>
        <w:jc w:val="both"/>
        <w:rPr>
          <w:sz w:val="24"/>
          <w:szCs w:val="24"/>
        </w:rPr>
      </w:pPr>
      <w:r w:rsidRPr="00161A6E">
        <w:rPr>
          <w:b/>
          <w:bCs/>
          <w:sz w:val="24"/>
          <w:szCs w:val="24"/>
        </w:rPr>
        <w:t>MADDE 2</w:t>
      </w:r>
      <w:r w:rsidRPr="00161A6E">
        <w:rPr>
          <w:sz w:val="24"/>
          <w:szCs w:val="24"/>
        </w:rPr>
        <w:t>- (1) Ulaştırma, Denizcilik ve Haberleşme Bakanlığının görevleri şunlardır:</w:t>
      </w:r>
    </w:p>
    <w:p w:rsidR="00060B4D" w:rsidRPr="00161A6E" w:rsidRDefault="00060B4D" w:rsidP="00161A6E">
      <w:pPr>
        <w:spacing w:line="240" w:lineRule="atLeast"/>
        <w:ind w:firstLine="567"/>
        <w:jc w:val="both"/>
        <w:rPr>
          <w:sz w:val="24"/>
          <w:szCs w:val="24"/>
        </w:rPr>
      </w:pPr>
      <w:r w:rsidRPr="00161A6E">
        <w:rPr>
          <w:sz w:val="24"/>
          <w:szCs w:val="24"/>
        </w:rPr>
        <w:t>a) Ulaştırma, denizcilik, haberleşme ve posta iş ve hizmetlerinin geliştirilmesi, kurulması, kurdurulması, işletilmesi ve işlettirilmesi hususlarında, ilgili kurum ve kuruluşlarla koordinasyon içerisinde, milli politika, strateji ve hedefleri belirlemek ve uygulamak, gerektiğinde güncellemek.</w:t>
      </w:r>
    </w:p>
    <w:p w:rsidR="00060B4D" w:rsidRPr="00161A6E" w:rsidRDefault="00060B4D" w:rsidP="00161A6E">
      <w:pPr>
        <w:spacing w:line="240" w:lineRule="atLeast"/>
        <w:ind w:firstLine="567"/>
        <w:jc w:val="both"/>
        <w:rPr>
          <w:sz w:val="24"/>
          <w:szCs w:val="24"/>
        </w:rPr>
      </w:pPr>
      <w:r w:rsidRPr="00161A6E">
        <w:rPr>
          <w:sz w:val="24"/>
          <w:szCs w:val="24"/>
        </w:rPr>
        <w:t>b) Havacılık sanayi ve uzay teknolojilerinin geliştirilmesi, kurulması, kurdurulması, işletilmesi ve işlettirilmesi, havacılık sanayi ve uzay biliminin geliştirilmesi ile uzaya yönelik yeteneklerin kazanılması hususlarında, ilgili kurum ve kuruluşlarla koordinasyon içerisinde, milli havacılık sanayi ve uzay teknolojileri ile uzay politika, strateji ve hedeflerini belirlemek ve uygulamak, gerektiğinde güncellemek.</w:t>
      </w:r>
    </w:p>
    <w:p w:rsidR="00060B4D" w:rsidRPr="00161A6E" w:rsidRDefault="00060B4D" w:rsidP="00161A6E">
      <w:pPr>
        <w:spacing w:line="240" w:lineRule="atLeast"/>
        <w:ind w:firstLine="567"/>
        <w:jc w:val="both"/>
        <w:rPr>
          <w:sz w:val="24"/>
          <w:szCs w:val="24"/>
        </w:rPr>
      </w:pPr>
      <w:r w:rsidRPr="00161A6E">
        <w:rPr>
          <w:sz w:val="24"/>
          <w:szCs w:val="24"/>
        </w:rPr>
        <w:t>c) Uzaya ilişkin ulusal egemenlik kapsamındaki hakların kullanımına karar vermek, bu hakların yönetimi ve kullandırılmasına yönelik usul ve esasları belirlemek ve bu haklarla ilgili ulusal yükümlülüklerin gereklerini yerine getirmek.</w:t>
      </w:r>
    </w:p>
    <w:p w:rsidR="00060B4D" w:rsidRPr="00161A6E" w:rsidRDefault="00060B4D" w:rsidP="00161A6E">
      <w:pPr>
        <w:spacing w:line="240" w:lineRule="atLeast"/>
        <w:ind w:firstLine="567"/>
        <w:jc w:val="both"/>
        <w:rPr>
          <w:sz w:val="24"/>
          <w:szCs w:val="24"/>
        </w:rPr>
      </w:pPr>
      <w:r w:rsidRPr="00161A6E">
        <w:rPr>
          <w:sz w:val="24"/>
          <w:szCs w:val="24"/>
        </w:rPr>
        <w:t xml:space="preserve">ç) Ulaştırma ve denizcilik iş ve hizmetleriyle ilgili altyapı, şebeke, sistem ve hizmetleri ticari, ekonomik ve sosyal ihtiyaçlara, teknik gelişmelere uygun olarak planlamak, kurmak, kurdurmak, işletmek, işlettirmek ve geliştirmek. </w:t>
      </w:r>
    </w:p>
    <w:p w:rsidR="00060B4D" w:rsidRPr="00161A6E" w:rsidRDefault="00060B4D" w:rsidP="00161A6E">
      <w:pPr>
        <w:spacing w:line="240" w:lineRule="atLeast"/>
        <w:ind w:firstLine="567"/>
        <w:jc w:val="both"/>
        <w:rPr>
          <w:sz w:val="24"/>
          <w:szCs w:val="24"/>
        </w:rPr>
      </w:pPr>
      <w:r w:rsidRPr="00161A6E">
        <w:rPr>
          <w:sz w:val="24"/>
          <w:szCs w:val="24"/>
        </w:rPr>
        <w:t xml:space="preserve">d) Ulaştırma, denizcilik, haberleşme ve posta iş ve hizmetlerinin ekonomik, seri, elverişli, güvenli, kaliteli, çevreye kötü etkisi en az ve kamu yararını gözetecek tarzda serbest, adil ve sürdürülebilir bir rekabet ortamında sunulmasını sağlamak. </w:t>
      </w:r>
    </w:p>
    <w:p w:rsidR="00060B4D" w:rsidRPr="00161A6E" w:rsidRDefault="00060B4D" w:rsidP="00161A6E">
      <w:pPr>
        <w:spacing w:line="240" w:lineRule="atLeast"/>
        <w:ind w:firstLine="567"/>
        <w:jc w:val="both"/>
        <w:rPr>
          <w:sz w:val="24"/>
          <w:szCs w:val="24"/>
        </w:rPr>
      </w:pPr>
      <w:r w:rsidRPr="00161A6E">
        <w:rPr>
          <w:sz w:val="24"/>
          <w:szCs w:val="24"/>
        </w:rPr>
        <w:t xml:space="preserve">e) Evrensel hizmet politikalarını ilgili kanunların hükümleri </w:t>
      </w:r>
      <w:proofErr w:type="gramStart"/>
      <w:r w:rsidRPr="00161A6E">
        <w:rPr>
          <w:sz w:val="24"/>
          <w:szCs w:val="24"/>
        </w:rPr>
        <w:t>dahilinde</w:t>
      </w:r>
      <w:proofErr w:type="gramEnd"/>
      <w:r w:rsidRPr="00161A6E">
        <w:rPr>
          <w:sz w:val="24"/>
          <w:szCs w:val="24"/>
        </w:rPr>
        <w:t xml:space="preserve"> ülkenin sosyal, kültürel, ekonomik ve teknolojik şartlarına göre belirlemek, evrensel hizmetin yürütülmesini sağlayacak esasları tespit etmek, uygulanmasını takip etmek ve net maliyetiyle ilgili hesapları onaylamak.</w:t>
      </w:r>
    </w:p>
    <w:p w:rsidR="00060B4D" w:rsidRPr="00161A6E" w:rsidRDefault="00060B4D" w:rsidP="00161A6E">
      <w:pPr>
        <w:spacing w:line="240" w:lineRule="atLeast"/>
        <w:ind w:firstLine="567"/>
        <w:jc w:val="both"/>
        <w:rPr>
          <w:sz w:val="24"/>
          <w:szCs w:val="24"/>
        </w:rPr>
      </w:pPr>
      <w:proofErr w:type="gramStart"/>
      <w:r w:rsidRPr="00161A6E">
        <w:rPr>
          <w:sz w:val="24"/>
          <w:szCs w:val="24"/>
        </w:rPr>
        <w:t>f) Bilgi toplumu politika, hedef ve stratejileri çerçevesinde; ilgili kamu kurum ve kuruluşlarıyla gerekli işbirliği ve koordinasyonu sağlayarak e-Devlet hizmetlerinin kapsamı ve yürütülmesine ilişkin usul ve esasları belirlemek, bu hizmetlere ilişkin eylem planları yapmak, koordinasyon ve izleme faaliyetlerini yürütmek, gerekli düzenlemeleri yapmak ve bu kapsamda ilgili faaliyetleri koordine etmek.</w:t>
      </w:r>
      <w:proofErr w:type="gramEnd"/>
    </w:p>
    <w:p w:rsidR="00060B4D" w:rsidRPr="00161A6E" w:rsidRDefault="00060B4D" w:rsidP="00060B4D">
      <w:pPr>
        <w:spacing w:line="220" w:lineRule="exact"/>
        <w:textAlignment w:val="baseline"/>
        <w:rPr>
          <w:sz w:val="24"/>
          <w:szCs w:val="24"/>
        </w:rPr>
      </w:pPr>
      <w:r w:rsidRPr="00161A6E">
        <w:rPr>
          <w:sz w:val="24"/>
          <w:szCs w:val="24"/>
        </w:rPr>
        <w:t>_____________</w:t>
      </w:r>
    </w:p>
    <w:p w:rsidR="00835479" w:rsidRPr="00161A6E" w:rsidRDefault="00060B4D" w:rsidP="00060B4D">
      <w:pPr>
        <w:rPr>
          <w:i/>
          <w:iCs/>
          <w:sz w:val="24"/>
          <w:szCs w:val="24"/>
        </w:rPr>
      </w:pPr>
      <w:r w:rsidRPr="00161A6E">
        <w:rPr>
          <w:i/>
          <w:iCs/>
          <w:sz w:val="24"/>
          <w:szCs w:val="24"/>
        </w:rPr>
        <w:t xml:space="preserve">Bu KHK’da yer alan kadrolarla ilgili olarak </w:t>
      </w:r>
      <w:proofErr w:type="gramStart"/>
      <w:r w:rsidRPr="00161A6E">
        <w:rPr>
          <w:i/>
          <w:iCs/>
          <w:sz w:val="24"/>
          <w:szCs w:val="24"/>
        </w:rPr>
        <w:t>1/11/2011</w:t>
      </w:r>
      <w:proofErr w:type="gramEnd"/>
      <w:r w:rsidRPr="00161A6E">
        <w:rPr>
          <w:i/>
          <w:iCs/>
          <w:sz w:val="24"/>
          <w:szCs w:val="24"/>
        </w:rPr>
        <w:t xml:space="preserve"> tarihli ve 28102 (mükerrer) sayılı Resmi </w:t>
      </w:r>
      <w:proofErr w:type="spellStart"/>
      <w:r w:rsidRPr="00161A6E">
        <w:rPr>
          <w:i/>
          <w:iCs/>
          <w:sz w:val="24"/>
          <w:szCs w:val="24"/>
        </w:rPr>
        <w:t>Gazete’ye</w:t>
      </w:r>
      <w:proofErr w:type="spellEnd"/>
      <w:r w:rsidRPr="00161A6E">
        <w:rPr>
          <w:i/>
          <w:iCs/>
          <w:sz w:val="24"/>
          <w:szCs w:val="24"/>
        </w:rPr>
        <w:t xml:space="preserve"> bakınız.</w:t>
      </w:r>
    </w:p>
    <w:p w:rsidR="00060B4D" w:rsidRPr="00161A6E" w:rsidRDefault="00060B4D" w:rsidP="00060B4D">
      <w:pPr>
        <w:rPr>
          <w:i/>
          <w:iCs/>
          <w:sz w:val="24"/>
          <w:szCs w:val="24"/>
        </w:rPr>
      </w:pPr>
    </w:p>
    <w:p w:rsidR="00060B4D" w:rsidRPr="00161A6E" w:rsidRDefault="00060B4D" w:rsidP="00134D06">
      <w:pPr>
        <w:spacing w:line="240" w:lineRule="atLeast"/>
        <w:ind w:firstLine="567"/>
        <w:jc w:val="both"/>
        <w:rPr>
          <w:sz w:val="24"/>
          <w:szCs w:val="24"/>
        </w:rPr>
      </w:pPr>
      <w:r w:rsidRPr="00161A6E">
        <w:rPr>
          <w:sz w:val="24"/>
          <w:szCs w:val="24"/>
        </w:rPr>
        <w:t xml:space="preserve">g) Uydu ve hava araçları tasarım ve test merkezleri, uydu, fırlatma araç ve sistemleri, hava araçları, simülatörler, uzay platformları </w:t>
      </w:r>
      <w:proofErr w:type="gramStart"/>
      <w:r w:rsidRPr="00161A6E">
        <w:rPr>
          <w:sz w:val="24"/>
          <w:szCs w:val="24"/>
        </w:rPr>
        <w:t>dahil</w:t>
      </w:r>
      <w:proofErr w:type="gramEnd"/>
      <w:r w:rsidRPr="00161A6E">
        <w:rPr>
          <w:sz w:val="24"/>
          <w:szCs w:val="24"/>
        </w:rPr>
        <w:t xml:space="preserve"> havacılık sanayi, uzay teknolojileri ve uzayla ilgili her türlü ürün, teknoloji, sistem, araç ve gereçleri yapmak, yaptırmak, kurmak, </w:t>
      </w:r>
      <w:r w:rsidRPr="00161A6E">
        <w:rPr>
          <w:sz w:val="24"/>
          <w:szCs w:val="24"/>
        </w:rPr>
        <w:lastRenderedPageBreak/>
        <w:t>kurdurmak, işletmek, işlettirmek, geliştirmek ile bunların yurtiçinde tasarımı, üretimi, entegrasyonu ve gerekli testlerinin yapılmasını sağlamak amacıyla plan, proje ve çalışmalar yapmak, bu amacın gerçekleşmesini uygun teşviklerle desteklemek, bu teşviklere ilişkin usul ve esasları belirlemek, bu hususlarda ilgili ticari, sanayi ve eğitim kuruluşları ile kamu kurum ve kuruluşları arasında gerekli işbirliği ve koordinasyonu sağlamak.</w:t>
      </w:r>
    </w:p>
    <w:p w:rsidR="00060B4D" w:rsidRPr="00161A6E" w:rsidRDefault="00060B4D" w:rsidP="00134D06">
      <w:pPr>
        <w:spacing w:line="240" w:lineRule="atLeast"/>
        <w:ind w:firstLine="567"/>
        <w:jc w:val="both"/>
        <w:rPr>
          <w:sz w:val="24"/>
          <w:szCs w:val="24"/>
        </w:rPr>
      </w:pPr>
      <w:r w:rsidRPr="00161A6E">
        <w:rPr>
          <w:sz w:val="24"/>
          <w:szCs w:val="24"/>
        </w:rPr>
        <w:t>ğ) Ulaştırma, denizcilik, haberleşme, posta, havacılık ve uzay teknolojileri iş ve hizmetlerinin gerektirdiği uluslararası ilişkileri yürütmek, anlaşmalar yapmak ve bu alanlarda uluslararası mevzuatın gerektirmesi halinde mevzuat uyumunu sağlamak.</w:t>
      </w:r>
    </w:p>
    <w:p w:rsidR="00060B4D" w:rsidRPr="00161A6E" w:rsidRDefault="00060B4D" w:rsidP="00134D06">
      <w:pPr>
        <w:spacing w:line="240" w:lineRule="atLeast"/>
        <w:ind w:firstLine="567"/>
        <w:jc w:val="both"/>
        <w:rPr>
          <w:sz w:val="24"/>
          <w:szCs w:val="24"/>
        </w:rPr>
      </w:pPr>
      <w:r w:rsidRPr="00161A6E">
        <w:rPr>
          <w:sz w:val="24"/>
          <w:szCs w:val="24"/>
        </w:rPr>
        <w:t>h) Mevzuatla Bakanlığa verilen diğer görev ve hizmetleri yapmak.</w:t>
      </w:r>
    </w:p>
    <w:p w:rsidR="00FE1023" w:rsidRPr="00161A6E" w:rsidRDefault="00FE1023" w:rsidP="00134D06">
      <w:pPr>
        <w:spacing w:line="240" w:lineRule="atLeast"/>
        <w:ind w:firstLine="567"/>
        <w:jc w:val="center"/>
        <w:rPr>
          <w:b/>
          <w:bCs/>
          <w:sz w:val="24"/>
          <w:szCs w:val="24"/>
        </w:rPr>
      </w:pPr>
    </w:p>
    <w:p w:rsidR="00060B4D" w:rsidRPr="00161A6E" w:rsidRDefault="00060B4D" w:rsidP="00134D06">
      <w:pPr>
        <w:spacing w:line="240" w:lineRule="atLeast"/>
        <w:ind w:firstLine="567"/>
        <w:jc w:val="center"/>
        <w:rPr>
          <w:sz w:val="24"/>
          <w:szCs w:val="24"/>
        </w:rPr>
      </w:pPr>
      <w:r w:rsidRPr="00161A6E">
        <w:rPr>
          <w:b/>
          <w:bCs/>
          <w:sz w:val="24"/>
          <w:szCs w:val="24"/>
        </w:rPr>
        <w:t>İKİNCİ BÖLÜM</w:t>
      </w:r>
    </w:p>
    <w:p w:rsidR="00060B4D" w:rsidRPr="00161A6E" w:rsidRDefault="00060B4D" w:rsidP="00134D06">
      <w:pPr>
        <w:spacing w:line="240" w:lineRule="atLeast"/>
        <w:ind w:firstLine="567"/>
        <w:jc w:val="center"/>
        <w:rPr>
          <w:sz w:val="24"/>
          <w:szCs w:val="24"/>
        </w:rPr>
      </w:pPr>
      <w:r w:rsidRPr="00161A6E">
        <w:rPr>
          <w:b/>
          <w:bCs/>
          <w:sz w:val="24"/>
          <w:szCs w:val="24"/>
        </w:rPr>
        <w:t>Bakanlık Teşkilatı</w:t>
      </w:r>
    </w:p>
    <w:p w:rsidR="00060B4D" w:rsidRPr="00161A6E" w:rsidRDefault="00060B4D" w:rsidP="00134D06">
      <w:pPr>
        <w:spacing w:line="240" w:lineRule="atLeast"/>
        <w:ind w:firstLine="567"/>
        <w:jc w:val="both"/>
        <w:rPr>
          <w:sz w:val="24"/>
          <w:szCs w:val="24"/>
        </w:rPr>
      </w:pPr>
      <w:r w:rsidRPr="00161A6E">
        <w:rPr>
          <w:b/>
          <w:bCs/>
          <w:sz w:val="24"/>
          <w:szCs w:val="24"/>
        </w:rPr>
        <w:t>Teşkilat</w:t>
      </w:r>
    </w:p>
    <w:p w:rsidR="00060B4D" w:rsidRPr="00161A6E" w:rsidRDefault="00060B4D" w:rsidP="00134D06">
      <w:pPr>
        <w:spacing w:line="240" w:lineRule="atLeast"/>
        <w:ind w:firstLine="567"/>
        <w:jc w:val="both"/>
        <w:rPr>
          <w:sz w:val="24"/>
          <w:szCs w:val="24"/>
        </w:rPr>
      </w:pPr>
      <w:r w:rsidRPr="00161A6E">
        <w:rPr>
          <w:b/>
          <w:bCs/>
          <w:sz w:val="24"/>
          <w:szCs w:val="24"/>
        </w:rPr>
        <w:t>MADDE 3</w:t>
      </w:r>
      <w:r w:rsidRPr="00161A6E">
        <w:rPr>
          <w:sz w:val="24"/>
          <w:szCs w:val="24"/>
        </w:rPr>
        <w:t>-</w:t>
      </w:r>
      <w:r w:rsidRPr="00161A6E">
        <w:rPr>
          <w:b/>
          <w:bCs/>
          <w:sz w:val="24"/>
          <w:szCs w:val="24"/>
        </w:rPr>
        <w:t xml:space="preserve"> </w:t>
      </w:r>
      <w:r w:rsidRPr="00161A6E">
        <w:rPr>
          <w:sz w:val="24"/>
          <w:szCs w:val="24"/>
        </w:rPr>
        <w:t>(1) Bakanlık merkez ve taşra teşkilatından oluşur. Merkez teşkilatı ekli (I) sayılı cetvelde, taşra teşkilatı ekli (II) sayılı cetvelde gösterilmiştir.</w:t>
      </w:r>
    </w:p>
    <w:p w:rsidR="00060B4D" w:rsidRPr="00161A6E" w:rsidRDefault="00060B4D" w:rsidP="00134D06">
      <w:pPr>
        <w:spacing w:line="240" w:lineRule="atLeast"/>
        <w:ind w:firstLine="567"/>
        <w:jc w:val="both"/>
        <w:rPr>
          <w:sz w:val="24"/>
          <w:szCs w:val="24"/>
        </w:rPr>
      </w:pPr>
      <w:r w:rsidRPr="00161A6E">
        <w:rPr>
          <w:b/>
          <w:bCs/>
          <w:sz w:val="24"/>
          <w:szCs w:val="24"/>
        </w:rPr>
        <w:t>Bakan</w:t>
      </w:r>
    </w:p>
    <w:p w:rsidR="00060B4D" w:rsidRPr="00161A6E" w:rsidRDefault="00060B4D" w:rsidP="00134D06">
      <w:pPr>
        <w:spacing w:line="240" w:lineRule="atLeast"/>
        <w:ind w:firstLine="567"/>
        <w:jc w:val="both"/>
        <w:rPr>
          <w:sz w:val="24"/>
          <w:szCs w:val="24"/>
        </w:rPr>
      </w:pPr>
      <w:r w:rsidRPr="00161A6E">
        <w:rPr>
          <w:b/>
          <w:bCs/>
          <w:sz w:val="24"/>
          <w:szCs w:val="24"/>
        </w:rPr>
        <w:t>MADDE 4</w:t>
      </w:r>
      <w:r w:rsidRPr="00161A6E">
        <w:rPr>
          <w:sz w:val="24"/>
          <w:szCs w:val="24"/>
        </w:rPr>
        <w:t>-</w:t>
      </w:r>
      <w:r w:rsidRPr="00161A6E">
        <w:rPr>
          <w:b/>
          <w:bCs/>
          <w:sz w:val="24"/>
          <w:szCs w:val="24"/>
        </w:rPr>
        <w:t xml:space="preserve"> </w:t>
      </w:r>
      <w:r w:rsidRPr="00161A6E">
        <w:rPr>
          <w:sz w:val="24"/>
          <w:szCs w:val="24"/>
        </w:rPr>
        <w:t>(1) Bakanlığın en üst amiri olan Bakan, Bakanlık icraatından ve emri altındakilerin faaliyet ve işlemlerinden Başbakana karşı sorumlu olup aşağıdaki görev, yetki ve sorumluluklara sahiptir:</w:t>
      </w:r>
    </w:p>
    <w:p w:rsidR="00060B4D" w:rsidRPr="00161A6E" w:rsidRDefault="00060B4D" w:rsidP="00134D06">
      <w:pPr>
        <w:spacing w:line="240" w:lineRule="atLeast"/>
        <w:ind w:firstLine="567"/>
        <w:jc w:val="both"/>
        <w:rPr>
          <w:sz w:val="24"/>
          <w:szCs w:val="24"/>
        </w:rPr>
      </w:pPr>
      <w:r w:rsidRPr="00161A6E">
        <w:rPr>
          <w:sz w:val="24"/>
          <w:szCs w:val="24"/>
        </w:rPr>
        <w:t>a) Bakanlığı, Anayasaya, kanunlara, hükümet programına ve Bakanlar Kurulunca belirlenen politika ve stratejilere uygun olarak yönetmek.</w:t>
      </w:r>
    </w:p>
    <w:p w:rsidR="00060B4D" w:rsidRPr="00161A6E" w:rsidRDefault="00060B4D" w:rsidP="00134D06">
      <w:pPr>
        <w:spacing w:line="240" w:lineRule="atLeast"/>
        <w:ind w:firstLine="567"/>
        <w:jc w:val="both"/>
        <w:rPr>
          <w:sz w:val="24"/>
          <w:szCs w:val="24"/>
        </w:rPr>
      </w:pPr>
      <w:r w:rsidRPr="00161A6E">
        <w:rPr>
          <w:sz w:val="24"/>
          <w:szCs w:val="24"/>
        </w:rPr>
        <w:t xml:space="preserve">b) Bakanlığın görev alanına giren konularda politika ve stratejiler geliştirmek, bunlara uygun olarak yıllık amaç ve hedefler oluşturmak, performans ölçütleri belirlemek, Bakanlık bütçesini hazırlamak, gerekli kanuni ve idari düzenleme çalışmalarını yapmak, belirlenen stratejiler, amaçlar ve performans ölçütleri doğrultusunda uygulamayı koordine etmek, izlemek ve değerlendirmek. </w:t>
      </w:r>
    </w:p>
    <w:p w:rsidR="00060B4D" w:rsidRPr="00161A6E" w:rsidRDefault="00060B4D" w:rsidP="00134D06">
      <w:pPr>
        <w:spacing w:line="240" w:lineRule="atLeast"/>
        <w:ind w:firstLine="567"/>
        <w:jc w:val="both"/>
        <w:rPr>
          <w:sz w:val="24"/>
          <w:szCs w:val="24"/>
        </w:rPr>
      </w:pPr>
      <w:r w:rsidRPr="00161A6E">
        <w:rPr>
          <w:sz w:val="24"/>
          <w:szCs w:val="24"/>
        </w:rPr>
        <w:t xml:space="preserve">c) Bakanlık faaliyetlerini ve işlemlerini denetlemek, yönetim sistemlerini gözden geçirmek, teşkilat yapısı ve yönetim süreçlerinin etkinliğini gözetmek ve yönetimin geliştirilmesini sağlamak. </w:t>
      </w:r>
    </w:p>
    <w:p w:rsidR="00060B4D" w:rsidRPr="00161A6E" w:rsidRDefault="00060B4D" w:rsidP="00134D06">
      <w:pPr>
        <w:spacing w:line="240" w:lineRule="atLeast"/>
        <w:ind w:firstLine="567"/>
        <w:jc w:val="both"/>
        <w:rPr>
          <w:sz w:val="24"/>
          <w:szCs w:val="24"/>
        </w:rPr>
      </w:pPr>
      <w:r w:rsidRPr="00161A6E">
        <w:rPr>
          <w:sz w:val="24"/>
          <w:szCs w:val="24"/>
        </w:rPr>
        <w:t xml:space="preserve">ç) Faaliyet alanına giren konularda diğer bakanlıklar ile kamu kurum ve kuruluşları arasında işbirliği ve koordinasyonu sağlamak. </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Müsteşar ve Müsteşar Yardımcıları</w:t>
      </w:r>
    </w:p>
    <w:p w:rsidR="00060B4D" w:rsidRPr="00161A6E" w:rsidRDefault="00060B4D" w:rsidP="00134D06">
      <w:pPr>
        <w:spacing w:line="240" w:lineRule="atLeast"/>
        <w:ind w:firstLine="567"/>
        <w:jc w:val="both"/>
        <w:rPr>
          <w:sz w:val="24"/>
          <w:szCs w:val="24"/>
        </w:rPr>
      </w:pPr>
      <w:r w:rsidRPr="00161A6E">
        <w:rPr>
          <w:b/>
          <w:bCs/>
          <w:sz w:val="24"/>
          <w:szCs w:val="24"/>
        </w:rPr>
        <w:t>MADDE 5</w:t>
      </w:r>
      <w:r w:rsidRPr="00161A6E">
        <w:rPr>
          <w:sz w:val="24"/>
          <w:szCs w:val="24"/>
        </w:rPr>
        <w:t xml:space="preserve">- (1) Müsteşar, Bakandan sonra gelen en üst düzey kamu görevlisi olup Bakanlık hizmetlerini, Bakan adına ve onun emir ve yönlendirmesi doğrultusunda, mevzuat hükümlerine, Bakanlığın amaç ve politikaları ile stratejik planına uygun olarak düzenler ve yürütür. Bu amaçla, Bakanlık birimlerine gereken emirleri verir, bunların uygulanmasını gözetir ve sağlar. Müsteşar, bu hizmetlerin yürütülmesinden Bakana karşı sorumludur. </w:t>
      </w:r>
    </w:p>
    <w:p w:rsidR="00060B4D" w:rsidRPr="00161A6E" w:rsidRDefault="00060B4D" w:rsidP="00134D06">
      <w:pPr>
        <w:spacing w:line="240" w:lineRule="atLeast"/>
        <w:ind w:firstLine="567"/>
        <w:rPr>
          <w:sz w:val="24"/>
          <w:szCs w:val="24"/>
        </w:rPr>
      </w:pPr>
      <w:r w:rsidRPr="00161A6E">
        <w:rPr>
          <w:sz w:val="24"/>
          <w:szCs w:val="24"/>
        </w:rPr>
        <w:t>(2) Müsteşara yardımcı olmak üzere beş Müsteşar Yardımcısı görevlendirilebilir.</w:t>
      </w:r>
    </w:p>
    <w:p w:rsidR="00FE1023" w:rsidRPr="00161A6E" w:rsidRDefault="00FE1023" w:rsidP="00134D06">
      <w:pPr>
        <w:spacing w:line="240" w:lineRule="atLeast"/>
        <w:ind w:firstLine="567"/>
        <w:jc w:val="center"/>
        <w:rPr>
          <w:b/>
          <w:bCs/>
          <w:sz w:val="24"/>
          <w:szCs w:val="24"/>
        </w:rPr>
      </w:pPr>
    </w:p>
    <w:p w:rsidR="00060B4D" w:rsidRPr="00161A6E" w:rsidRDefault="00060B4D" w:rsidP="00134D06">
      <w:pPr>
        <w:spacing w:line="240" w:lineRule="atLeast"/>
        <w:ind w:firstLine="567"/>
        <w:jc w:val="center"/>
        <w:rPr>
          <w:sz w:val="24"/>
          <w:szCs w:val="24"/>
        </w:rPr>
      </w:pPr>
      <w:r w:rsidRPr="00161A6E">
        <w:rPr>
          <w:b/>
          <w:bCs/>
          <w:sz w:val="24"/>
          <w:szCs w:val="24"/>
        </w:rPr>
        <w:t>ÜÇÜNCÜ BÖLÜM</w:t>
      </w:r>
    </w:p>
    <w:p w:rsidR="00060B4D" w:rsidRPr="00161A6E" w:rsidRDefault="00060B4D" w:rsidP="00134D06">
      <w:pPr>
        <w:spacing w:line="240" w:lineRule="atLeast"/>
        <w:ind w:firstLine="567"/>
        <w:jc w:val="center"/>
        <w:rPr>
          <w:sz w:val="24"/>
          <w:szCs w:val="24"/>
        </w:rPr>
      </w:pPr>
      <w:r w:rsidRPr="00161A6E">
        <w:rPr>
          <w:b/>
          <w:bCs/>
          <w:sz w:val="24"/>
          <w:szCs w:val="24"/>
        </w:rPr>
        <w:t>Hizmet Birimleri</w:t>
      </w:r>
    </w:p>
    <w:p w:rsidR="00060B4D" w:rsidRPr="00161A6E" w:rsidRDefault="00060B4D" w:rsidP="00134D06">
      <w:pPr>
        <w:spacing w:line="240" w:lineRule="atLeast"/>
        <w:ind w:firstLine="567"/>
        <w:jc w:val="both"/>
        <w:rPr>
          <w:sz w:val="24"/>
          <w:szCs w:val="24"/>
        </w:rPr>
      </w:pPr>
      <w:r w:rsidRPr="00161A6E">
        <w:rPr>
          <w:b/>
          <w:bCs/>
          <w:sz w:val="24"/>
          <w:szCs w:val="24"/>
        </w:rPr>
        <w:t>Hizmet birimleri</w:t>
      </w:r>
    </w:p>
    <w:p w:rsidR="00060B4D" w:rsidRPr="00161A6E" w:rsidRDefault="00060B4D" w:rsidP="00134D06">
      <w:pPr>
        <w:spacing w:line="240" w:lineRule="atLeast"/>
        <w:ind w:firstLine="567"/>
        <w:jc w:val="both"/>
        <w:rPr>
          <w:sz w:val="24"/>
          <w:szCs w:val="24"/>
        </w:rPr>
      </w:pPr>
      <w:r w:rsidRPr="00161A6E">
        <w:rPr>
          <w:b/>
          <w:bCs/>
          <w:sz w:val="24"/>
          <w:szCs w:val="24"/>
        </w:rPr>
        <w:t>MADDE 6</w:t>
      </w:r>
      <w:r w:rsidRPr="00161A6E">
        <w:rPr>
          <w:sz w:val="24"/>
          <w:szCs w:val="24"/>
        </w:rPr>
        <w:t xml:space="preserve">- (1) Bakanlığın hizmet birimleri şunlardır: </w:t>
      </w:r>
    </w:p>
    <w:p w:rsidR="00060B4D" w:rsidRPr="00161A6E" w:rsidRDefault="00060B4D" w:rsidP="00134D06">
      <w:pPr>
        <w:spacing w:line="240" w:lineRule="atLeast"/>
        <w:ind w:firstLine="567"/>
        <w:jc w:val="both"/>
        <w:rPr>
          <w:sz w:val="24"/>
          <w:szCs w:val="24"/>
        </w:rPr>
      </w:pPr>
      <w:r w:rsidRPr="00161A6E">
        <w:rPr>
          <w:sz w:val="24"/>
          <w:szCs w:val="24"/>
        </w:rPr>
        <w:t>a) Karayolu Düzenleme Genel Müdürlüğü.</w:t>
      </w:r>
    </w:p>
    <w:p w:rsidR="00060B4D" w:rsidRPr="00161A6E" w:rsidRDefault="00060B4D" w:rsidP="00134D06">
      <w:pPr>
        <w:spacing w:line="240" w:lineRule="atLeast"/>
        <w:ind w:firstLine="567"/>
        <w:jc w:val="both"/>
        <w:rPr>
          <w:sz w:val="24"/>
          <w:szCs w:val="24"/>
        </w:rPr>
      </w:pPr>
      <w:r w:rsidRPr="00161A6E">
        <w:rPr>
          <w:sz w:val="24"/>
          <w:szCs w:val="24"/>
        </w:rPr>
        <w:t>b) Demiryolu Düzenleme Genel Müdürlüğü.</w:t>
      </w:r>
    </w:p>
    <w:p w:rsidR="00060B4D" w:rsidRPr="00161A6E" w:rsidRDefault="00060B4D" w:rsidP="00134D06">
      <w:pPr>
        <w:spacing w:line="240" w:lineRule="atLeast"/>
        <w:ind w:firstLine="567"/>
        <w:jc w:val="both"/>
        <w:rPr>
          <w:sz w:val="24"/>
          <w:szCs w:val="24"/>
        </w:rPr>
      </w:pPr>
      <w:r w:rsidRPr="00161A6E">
        <w:rPr>
          <w:sz w:val="24"/>
          <w:szCs w:val="24"/>
        </w:rPr>
        <w:t xml:space="preserve">c) Deniz ve </w:t>
      </w:r>
      <w:proofErr w:type="spellStart"/>
      <w:r w:rsidRPr="00161A6E">
        <w:rPr>
          <w:sz w:val="24"/>
          <w:szCs w:val="24"/>
        </w:rPr>
        <w:t>İçsular</w:t>
      </w:r>
      <w:proofErr w:type="spellEnd"/>
      <w:r w:rsidRPr="00161A6E">
        <w:rPr>
          <w:sz w:val="24"/>
          <w:szCs w:val="24"/>
        </w:rPr>
        <w:t xml:space="preserve"> Düzenleme Genel Müdürlüğü.</w:t>
      </w:r>
    </w:p>
    <w:p w:rsidR="00060B4D" w:rsidRPr="00161A6E" w:rsidRDefault="00060B4D" w:rsidP="00134D06">
      <w:pPr>
        <w:spacing w:line="240" w:lineRule="atLeast"/>
        <w:ind w:firstLine="567"/>
        <w:jc w:val="both"/>
        <w:rPr>
          <w:sz w:val="24"/>
          <w:szCs w:val="24"/>
        </w:rPr>
      </w:pPr>
      <w:r w:rsidRPr="00161A6E">
        <w:rPr>
          <w:sz w:val="24"/>
          <w:szCs w:val="24"/>
        </w:rPr>
        <w:t>ç) Tehlikeli Mal ve Kombine Taşımacılık Düzenleme Genel Müdürlüğü.</w:t>
      </w:r>
    </w:p>
    <w:p w:rsidR="00060B4D" w:rsidRPr="00161A6E" w:rsidRDefault="00060B4D" w:rsidP="00134D06">
      <w:pPr>
        <w:spacing w:line="240" w:lineRule="atLeast"/>
        <w:ind w:firstLine="567"/>
        <w:jc w:val="both"/>
        <w:rPr>
          <w:sz w:val="24"/>
          <w:szCs w:val="24"/>
        </w:rPr>
      </w:pPr>
      <w:r w:rsidRPr="00161A6E">
        <w:rPr>
          <w:sz w:val="24"/>
          <w:szCs w:val="24"/>
        </w:rPr>
        <w:t>d) Deniz Ticareti Genel Müdürlüğü.</w:t>
      </w:r>
    </w:p>
    <w:p w:rsidR="00060B4D" w:rsidRPr="00161A6E" w:rsidRDefault="00060B4D" w:rsidP="00134D06">
      <w:pPr>
        <w:spacing w:line="240" w:lineRule="atLeast"/>
        <w:ind w:firstLine="567"/>
        <w:jc w:val="both"/>
        <w:rPr>
          <w:sz w:val="24"/>
          <w:szCs w:val="24"/>
        </w:rPr>
      </w:pPr>
      <w:r w:rsidRPr="00161A6E">
        <w:rPr>
          <w:sz w:val="24"/>
          <w:szCs w:val="24"/>
        </w:rPr>
        <w:t>e) Tersaneler ve Kıyı Yapıları Genel Müdürlüğü.</w:t>
      </w:r>
    </w:p>
    <w:p w:rsidR="00060B4D" w:rsidRPr="00161A6E" w:rsidRDefault="00060B4D" w:rsidP="00134D06">
      <w:pPr>
        <w:spacing w:line="240" w:lineRule="atLeast"/>
        <w:ind w:firstLine="567"/>
        <w:jc w:val="both"/>
        <w:rPr>
          <w:sz w:val="24"/>
          <w:szCs w:val="24"/>
        </w:rPr>
      </w:pPr>
      <w:r w:rsidRPr="00161A6E">
        <w:rPr>
          <w:sz w:val="24"/>
          <w:szCs w:val="24"/>
        </w:rPr>
        <w:lastRenderedPageBreak/>
        <w:t>f) Haberleşme Genel Müdürlüğü.</w:t>
      </w:r>
    </w:p>
    <w:p w:rsidR="00060B4D" w:rsidRPr="00161A6E" w:rsidRDefault="00060B4D" w:rsidP="00134D06">
      <w:pPr>
        <w:spacing w:line="240" w:lineRule="atLeast"/>
        <w:ind w:firstLine="567"/>
        <w:jc w:val="both"/>
        <w:rPr>
          <w:sz w:val="24"/>
          <w:szCs w:val="24"/>
        </w:rPr>
      </w:pPr>
      <w:r w:rsidRPr="00161A6E">
        <w:rPr>
          <w:sz w:val="24"/>
          <w:szCs w:val="24"/>
        </w:rPr>
        <w:t>g) Havacılık ve Uzay Teknolojileri Genel Müdürlüğü.</w:t>
      </w:r>
    </w:p>
    <w:p w:rsidR="00060B4D" w:rsidRPr="00161A6E" w:rsidRDefault="00060B4D" w:rsidP="00134D06">
      <w:pPr>
        <w:spacing w:line="240" w:lineRule="atLeast"/>
        <w:ind w:firstLine="567"/>
        <w:jc w:val="both"/>
        <w:rPr>
          <w:sz w:val="24"/>
          <w:szCs w:val="24"/>
        </w:rPr>
      </w:pPr>
      <w:r w:rsidRPr="00161A6E">
        <w:rPr>
          <w:sz w:val="24"/>
          <w:szCs w:val="24"/>
        </w:rPr>
        <w:t>ğ) Altyapı Yatırımları Genel Müdürlüğü.</w:t>
      </w:r>
    </w:p>
    <w:p w:rsidR="00060B4D" w:rsidRPr="00161A6E" w:rsidRDefault="00060B4D" w:rsidP="00134D06">
      <w:pPr>
        <w:spacing w:line="240" w:lineRule="atLeast"/>
        <w:ind w:firstLine="567"/>
        <w:jc w:val="both"/>
        <w:rPr>
          <w:sz w:val="24"/>
          <w:szCs w:val="24"/>
        </w:rPr>
      </w:pPr>
      <w:r w:rsidRPr="00161A6E">
        <w:rPr>
          <w:sz w:val="24"/>
          <w:szCs w:val="24"/>
        </w:rPr>
        <w:t>h) Dış İlişkiler ve Avrupa Birliği Genel Müdürlüğü.</w:t>
      </w:r>
    </w:p>
    <w:p w:rsidR="00060B4D" w:rsidRPr="00161A6E" w:rsidRDefault="00060B4D" w:rsidP="00134D06">
      <w:pPr>
        <w:spacing w:line="240" w:lineRule="atLeast"/>
        <w:ind w:firstLine="567"/>
        <w:jc w:val="both"/>
        <w:rPr>
          <w:sz w:val="24"/>
          <w:szCs w:val="24"/>
        </w:rPr>
      </w:pPr>
      <w:r w:rsidRPr="00161A6E">
        <w:rPr>
          <w:sz w:val="24"/>
          <w:szCs w:val="24"/>
        </w:rPr>
        <w:t>ı) Denetim Hizmetleri Başkanlığı.</w:t>
      </w:r>
    </w:p>
    <w:p w:rsidR="00060B4D" w:rsidRPr="00161A6E" w:rsidRDefault="00060B4D" w:rsidP="00134D06">
      <w:pPr>
        <w:spacing w:line="240" w:lineRule="atLeast"/>
        <w:ind w:firstLine="567"/>
        <w:jc w:val="both"/>
        <w:rPr>
          <w:sz w:val="24"/>
          <w:szCs w:val="24"/>
        </w:rPr>
      </w:pPr>
      <w:r w:rsidRPr="00161A6E">
        <w:rPr>
          <w:sz w:val="24"/>
          <w:szCs w:val="24"/>
        </w:rPr>
        <w:t>i) Strateji Geliştirme Başkanlığı.</w:t>
      </w:r>
    </w:p>
    <w:p w:rsidR="00060B4D" w:rsidRPr="00161A6E" w:rsidRDefault="00060B4D" w:rsidP="00134D06">
      <w:pPr>
        <w:spacing w:line="240" w:lineRule="atLeast"/>
        <w:ind w:firstLine="567"/>
        <w:jc w:val="both"/>
        <w:rPr>
          <w:sz w:val="24"/>
          <w:szCs w:val="24"/>
        </w:rPr>
      </w:pPr>
      <w:r w:rsidRPr="00161A6E">
        <w:rPr>
          <w:sz w:val="24"/>
          <w:szCs w:val="24"/>
        </w:rPr>
        <w:t>j) Ulaştırma, Denizcilik ve Haberleşme Araştırmaları Merkezi Başkanlığı.</w:t>
      </w:r>
    </w:p>
    <w:p w:rsidR="00060B4D" w:rsidRPr="00161A6E" w:rsidRDefault="00060B4D" w:rsidP="00134D06">
      <w:pPr>
        <w:spacing w:line="240" w:lineRule="atLeast"/>
        <w:ind w:firstLine="567"/>
        <w:jc w:val="both"/>
        <w:rPr>
          <w:sz w:val="24"/>
          <w:szCs w:val="24"/>
        </w:rPr>
      </w:pPr>
      <w:r w:rsidRPr="00161A6E">
        <w:rPr>
          <w:sz w:val="24"/>
          <w:szCs w:val="24"/>
        </w:rPr>
        <w:t>k) Hukuk Müşavirliği.</w:t>
      </w:r>
    </w:p>
    <w:p w:rsidR="00060B4D" w:rsidRPr="00161A6E" w:rsidRDefault="00060B4D" w:rsidP="00134D06">
      <w:pPr>
        <w:spacing w:line="240" w:lineRule="atLeast"/>
        <w:ind w:firstLine="567"/>
        <w:jc w:val="both"/>
        <w:rPr>
          <w:sz w:val="24"/>
          <w:szCs w:val="24"/>
        </w:rPr>
      </w:pPr>
      <w:r w:rsidRPr="00161A6E">
        <w:rPr>
          <w:sz w:val="24"/>
          <w:szCs w:val="24"/>
        </w:rPr>
        <w:t>l) Döner Sermaye İşletme Dairesi Başkanlığı.</w:t>
      </w:r>
    </w:p>
    <w:p w:rsidR="00060B4D" w:rsidRPr="00161A6E" w:rsidRDefault="00060B4D" w:rsidP="00134D06">
      <w:pPr>
        <w:spacing w:line="240" w:lineRule="atLeast"/>
        <w:ind w:firstLine="567"/>
        <w:jc w:val="both"/>
        <w:rPr>
          <w:sz w:val="24"/>
          <w:szCs w:val="24"/>
        </w:rPr>
      </w:pPr>
      <w:r w:rsidRPr="00161A6E">
        <w:rPr>
          <w:sz w:val="24"/>
          <w:szCs w:val="24"/>
        </w:rPr>
        <w:t>m) Personel ve Eğitim Dairesi Başkanlığı.</w:t>
      </w:r>
    </w:p>
    <w:p w:rsidR="00060B4D" w:rsidRPr="00161A6E" w:rsidRDefault="00060B4D" w:rsidP="00134D06">
      <w:pPr>
        <w:spacing w:line="240" w:lineRule="atLeast"/>
        <w:ind w:firstLine="567"/>
        <w:jc w:val="both"/>
        <w:rPr>
          <w:sz w:val="24"/>
          <w:szCs w:val="24"/>
        </w:rPr>
      </w:pPr>
      <w:r w:rsidRPr="00161A6E">
        <w:rPr>
          <w:sz w:val="24"/>
          <w:szCs w:val="24"/>
        </w:rPr>
        <w:t>n) Bilgi İşlem Dairesi Başkanlığı.</w:t>
      </w:r>
    </w:p>
    <w:p w:rsidR="00060B4D" w:rsidRPr="00161A6E" w:rsidRDefault="00060B4D" w:rsidP="00134D06">
      <w:pPr>
        <w:spacing w:line="240" w:lineRule="atLeast"/>
        <w:ind w:firstLine="567"/>
        <w:jc w:val="both"/>
        <w:rPr>
          <w:sz w:val="24"/>
          <w:szCs w:val="24"/>
        </w:rPr>
      </w:pPr>
      <w:r w:rsidRPr="00161A6E">
        <w:rPr>
          <w:sz w:val="24"/>
          <w:szCs w:val="24"/>
        </w:rPr>
        <w:t>o) Destek Hizmetleri Dairesi Başkanlığı.</w:t>
      </w:r>
    </w:p>
    <w:p w:rsidR="00060B4D" w:rsidRPr="00161A6E" w:rsidRDefault="00060B4D" w:rsidP="00134D06">
      <w:pPr>
        <w:spacing w:line="240" w:lineRule="atLeast"/>
        <w:ind w:firstLine="567"/>
        <w:jc w:val="both"/>
        <w:rPr>
          <w:sz w:val="24"/>
          <w:szCs w:val="24"/>
        </w:rPr>
      </w:pPr>
      <w:r w:rsidRPr="00161A6E">
        <w:rPr>
          <w:sz w:val="24"/>
          <w:szCs w:val="24"/>
        </w:rPr>
        <w:t>ö) Basın ve Halkla İlişkiler Müşavirliği.</w:t>
      </w:r>
    </w:p>
    <w:p w:rsidR="00060B4D" w:rsidRPr="00161A6E" w:rsidRDefault="00060B4D" w:rsidP="00134D06">
      <w:pPr>
        <w:spacing w:line="240" w:lineRule="atLeast"/>
        <w:ind w:firstLine="567"/>
        <w:jc w:val="both"/>
        <w:rPr>
          <w:sz w:val="24"/>
          <w:szCs w:val="24"/>
        </w:rPr>
      </w:pPr>
      <w:r w:rsidRPr="00161A6E">
        <w:rPr>
          <w:sz w:val="24"/>
          <w:szCs w:val="24"/>
        </w:rPr>
        <w:t>p) Özel Kalem Müdürlüğü.</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Karayolu Düzenleme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7</w:t>
      </w:r>
      <w:r w:rsidRPr="00161A6E">
        <w:rPr>
          <w:sz w:val="24"/>
          <w:szCs w:val="24"/>
        </w:rPr>
        <w:t>-</w:t>
      </w:r>
      <w:r w:rsidRPr="00161A6E">
        <w:rPr>
          <w:b/>
          <w:bCs/>
          <w:sz w:val="24"/>
          <w:szCs w:val="24"/>
        </w:rPr>
        <w:t xml:space="preserve"> </w:t>
      </w:r>
      <w:r w:rsidRPr="00161A6E">
        <w:rPr>
          <w:sz w:val="24"/>
          <w:szCs w:val="24"/>
        </w:rPr>
        <w:t xml:space="preserve">(1) Karayolu Düzenleme Genel Müdürlüğünün görevleri şunlardır: </w:t>
      </w:r>
    </w:p>
    <w:p w:rsidR="00060B4D" w:rsidRPr="00161A6E" w:rsidRDefault="00060B4D" w:rsidP="00134D06">
      <w:pPr>
        <w:spacing w:line="240" w:lineRule="atLeast"/>
        <w:ind w:firstLine="567"/>
        <w:jc w:val="both"/>
        <w:rPr>
          <w:sz w:val="24"/>
          <w:szCs w:val="24"/>
        </w:rPr>
      </w:pPr>
      <w:proofErr w:type="gramStart"/>
      <w:r w:rsidRPr="00161A6E">
        <w:rPr>
          <w:sz w:val="24"/>
          <w:szCs w:val="24"/>
        </w:rPr>
        <w:t>a) Karayolu ulaştırması faaliyetlerinin ticari, ekonomik, sosyal ihtiyaçlara ve teknik gelişmelere bağlı olarak ekonomik, seri, elverişli, güvenli, kaliteli, çevreye kötü etkisi en az ve kamu yararını gözetecek tarzda serbest, adil ve sürdürülebilir bir rekabet ortamında yapılmasını ve bu faaliyetlerin diğer ulaştırma türleriyle birlikte ve birbirlerini tamamlayıcı olarak hizmet vermesini sağlamak.</w:t>
      </w:r>
      <w:proofErr w:type="gramEnd"/>
    </w:p>
    <w:p w:rsidR="00060B4D" w:rsidRPr="00161A6E" w:rsidRDefault="00060B4D" w:rsidP="00134D06">
      <w:pPr>
        <w:spacing w:line="240" w:lineRule="atLeast"/>
        <w:ind w:firstLine="567"/>
        <w:jc w:val="both"/>
        <w:rPr>
          <w:sz w:val="24"/>
          <w:szCs w:val="24"/>
        </w:rPr>
      </w:pPr>
      <w:r w:rsidRPr="00161A6E">
        <w:rPr>
          <w:sz w:val="24"/>
          <w:szCs w:val="24"/>
        </w:rPr>
        <w:t>b) Karayolu taşımacılığı alanında taşımacı, organizatör, acente,  komisyoncu, lojistik işletmecisi, terminal işletmecisi ve benzeri faaliyette bulunanların hizmet esasları, mali yeterlik ve mesleki saygınlık şartlarını belirlemek,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c) Karayolu taşımacılığı alanında hizmet üretenler ile hizmetten yararlananların hak, yükümlülük ve sorumluluklarını belirlemek.</w:t>
      </w:r>
    </w:p>
    <w:p w:rsidR="00060B4D" w:rsidRPr="00161A6E" w:rsidRDefault="00060B4D" w:rsidP="00134D06">
      <w:pPr>
        <w:spacing w:line="240" w:lineRule="atLeast"/>
        <w:ind w:firstLine="567"/>
        <w:jc w:val="both"/>
        <w:rPr>
          <w:sz w:val="24"/>
          <w:szCs w:val="24"/>
        </w:rPr>
      </w:pPr>
      <w:r w:rsidRPr="00161A6E">
        <w:rPr>
          <w:sz w:val="24"/>
          <w:szCs w:val="24"/>
        </w:rPr>
        <w:t>ç) Karayolu taşımacılığı alanında kamu hizmeti yükümlülüğüne ilişkin usul ve esasları belirlemek.</w:t>
      </w:r>
    </w:p>
    <w:p w:rsidR="00060B4D" w:rsidRPr="00161A6E" w:rsidRDefault="00060B4D" w:rsidP="00134D06">
      <w:pPr>
        <w:spacing w:line="240" w:lineRule="atLeast"/>
        <w:rPr>
          <w:sz w:val="24"/>
          <w:szCs w:val="24"/>
        </w:rPr>
      </w:pPr>
      <w:r w:rsidRPr="00161A6E">
        <w:rPr>
          <w:sz w:val="24"/>
          <w:szCs w:val="24"/>
        </w:rPr>
        <w:t>d) Karayolu taşımacılığı alanında taşımacı, organizatör, acente,  komisyoncu, lojistik işletmecisi, terminal işletmecisi ve benzeri faaliyette bulunanlar ile şoförler başta olmak üzere bu işlerde çalışanların mesleki yeterlik şartlarını belirlemek, bununla ilgili eğitim vermek veya verdirmek, sınav yapmak veya yaptırmak ve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e) Karayolu taşımacılık faaliyetlerinde kullanılan yük ve yolcu terminalleri ile benzeri yapıların asgari niteliklerini belirlemek ve bunları denetlemek.</w:t>
      </w:r>
    </w:p>
    <w:p w:rsidR="00060B4D" w:rsidRPr="00161A6E" w:rsidRDefault="00060B4D" w:rsidP="00134D06">
      <w:pPr>
        <w:spacing w:line="240" w:lineRule="atLeast"/>
        <w:ind w:firstLine="567"/>
        <w:jc w:val="both"/>
        <w:rPr>
          <w:sz w:val="24"/>
          <w:szCs w:val="24"/>
        </w:rPr>
      </w:pPr>
      <w:r w:rsidRPr="00161A6E">
        <w:rPr>
          <w:sz w:val="24"/>
          <w:szCs w:val="24"/>
        </w:rPr>
        <w:t>f) Karayolu taşımacılık faaliyetlerinde kullanılan her türlü taşıtın cins, kapasite, sahiplik, yaş ve benzeri yönden asgari niteliklerini belirlemek.</w:t>
      </w:r>
    </w:p>
    <w:p w:rsidR="00060B4D" w:rsidRPr="00161A6E" w:rsidRDefault="00060B4D" w:rsidP="00134D06">
      <w:pPr>
        <w:spacing w:line="240" w:lineRule="atLeast"/>
        <w:ind w:firstLine="567"/>
        <w:jc w:val="both"/>
        <w:rPr>
          <w:sz w:val="24"/>
          <w:szCs w:val="24"/>
        </w:rPr>
      </w:pPr>
      <w:r w:rsidRPr="00161A6E">
        <w:rPr>
          <w:sz w:val="24"/>
          <w:szCs w:val="24"/>
        </w:rPr>
        <w:t>g) Karayolu araçlarının dönemsel teknik muayenelerine ilişkin usul ve esaslar ile dönemsel teknik muayene yapacakların asgari niteliklerini belirlemek ve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ğ) Karayolu ulaşımını geliştirmek ve serbest, adil, sürdürülebilir bir rekabet ortamı sağlamak amacıyla sınırlı olmak üzere; kullanımı ücrete tabi olan her çeşit karayolu, köprü ve tünel ücretleri, terminal kullanım ücretleri ile taşımacılık faaliyetlerine ilişkin gerektiğinde taban ve tavan ücret tespit etmek ve uygulamasını denetlemek.</w:t>
      </w:r>
    </w:p>
    <w:p w:rsidR="00060B4D" w:rsidRPr="00161A6E" w:rsidRDefault="00060B4D" w:rsidP="00134D06">
      <w:pPr>
        <w:spacing w:line="240" w:lineRule="atLeast"/>
        <w:ind w:firstLine="567"/>
        <w:jc w:val="both"/>
        <w:rPr>
          <w:sz w:val="24"/>
          <w:szCs w:val="24"/>
        </w:rPr>
      </w:pPr>
      <w:r w:rsidRPr="00161A6E">
        <w:rPr>
          <w:sz w:val="24"/>
          <w:szCs w:val="24"/>
        </w:rPr>
        <w:t>h) Ulaştırmanın çevreye olumsuz etkilerinin giderilmesinde koordinasyonu sağlamak.</w:t>
      </w:r>
    </w:p>
    <w:p w:rsidR="00060B4D" w:rsidRPr="00161A6E" w:rsidRDefault="00060B4D" w:rsidP="00134D06">
      <w:pPr>
        <w:spacing w:line="240" w:lineRule="atLeast"/>
        <w:ind w:firstLine="567"/>
        <w:jc w:val="both"/>
        <w:rPr>
          <w:sz w:val="24"/>
          <w:szCs w:val="24"/>
        </w:rPr>
      </w:pPr>
      <w:r w:rsidRPr="00161A6E">
        <w:rPr>
          <w:sz w:val="24"/>
          <w:szCs w:val="24"/>
        </w:rPr>
        <w:t>ı) Karayolu ulaştırma hizmetlerinin gerektirdiği uluslararası ilişkileri yürütmek, anlaşma ve karma komisyon çalışmaları yapmak.</w:t>
      </w:r>
    </w:p>
    <w:p w:rsidR="00060B4D" w:rsidRPr="00161A6E" w:rsidRDefault="00060B4D" w:rsidP="00134D06">
      <w:pPr>
        <w:spacing w:line="240" w:lineRule="atLeast"/>
        <w:ind w:firstLine="567"/>
        <w:jc w:val="both"/>
        <w:rPr>
          <w:sz w:val="24"/>
          <w:szCs w:val="24"/>
        </w:rPr>
      </w:pPr>
      <w:r w:rsidRPr="00161A6E">
        <w:rPr>
          <w:sz w:val="24"/>
          <w:szCs w:val="24"/>
        </w:rPr>
        <w:t>i) Bakan tarafından verilen benzeri görevleri yapmak.</w:t>
      </w:r>
    </w:p>
    <w:p w:rsidR="00FE1023" w:rsidRPr="00161A6E" w:rsidRDefault="00FE1023" w:rsidP="00134D06">
      <w:pPr>
        <w:spacing w:line="240" w:lineRule="atLeast"/>
        <w:ind w:firstLine="567"/>
        <w:jc w:val="both"/>
        <w:rPr>
          <w:b/>
          <w:bCs/>
          <w:sz w:val="24"/>
          <w:szCs w:val="24"/>
        </w:rPr>
      </w:pPr>
    </w:p>
    <w:p w:rsidR="003F5F67" w:rsidRDefault="003F5F67"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lastRenderedPageBreak/>
        <w:t>Demiryolu Düzenleme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8</w:t>
      </w:r>
      <w:r w:rsidRPr="00161A6E">
        <w:rPr>
          <w:sz w:val="24"/>
          <w:szCs w:val="24"/>
        </w:rPr>
        <w:t>-</w:t>
      </w:r>
      <w:r w:rsidRPr="00161A6E">
        <w:rPr>
          <w:b/>
          <w:bCs/>
          <w:sz w:val="24"/>
          <w:szCs w:val="24"/>
        </w:rPr>
        <w:t xml:space="preserve"> </w:t>
      </w:r>
      <w:r w:rsidRPr="00161A6E">
        <w:rPr>
          <w:sz w:val="24"/>
          <w:szCs w:val="24"/>
        </w:rPr>
        <w:t xml:space="preserve">(1) Demiryolu Düzenleme Genel Müdürlüğünün görevleri şunlardır: </w:t>
      </w:r>
    </w:p>
    <w:p w:rsidR="00060B4D" w:rsidRPr="00161A6E" w:rsidRDefault="00060B4D" w:rsidP="00134D06">
      <w:pPr>
        <w:spacing w:line="240" w:lineRule="atLeast"/>
        <w:ind w:firstLine="567"/>
        <w:jc w:val="both"/>
        <w:rPr>
          <w:sz w:val="24"/>
          <w:szCs w:val="24"/>
        </w:rPr>
      </w:pPr>
      <w:proofErr w:type="gramStart"/>
      <w:r w:rsidRPr="00161A6E">
        <w:rPr>
          <w:sz w:val="24"/>
          <w:szCs w:val="24"/>
        </w:rPr>
        <w:t>a) Demiryolu ulaştırması faaliyetlerinin ticari, ekonomik, sosyal ihtiyaçlara ve teknik gelişmelere bağlı olarak ekonomik, seri, elverişli, güvenli, kaliteli, çevreye kötü etkisi en az ve kamu yararını gözetecek tarzda serbest, adil ve sürdürülebilir bir rekabet ortamında yapılmasını ve bu faaliyetlerin diğer ulaştırma türleriyle birlikte ve birbirlerini tamamlayıcı olarak hizmet vermesini sağlamak.</w:t>
      </w:r>
      <w:proofErr w:type="gramEnd"/>
    </w:p>
    <w:p w:rsidR="00060B4D" w:rsidRPr="00161A6E" w:rsidRDefault="00060B4D" w:rsidP="00134D06">
      <w:pPr>
        <w:spacing w:line="240" w:lineRule="atLeast"/>
        <w:ind w:firstLine="567"/>
        <w:jc w:val="both"/>
        <w:rPr>
          <w:sz w:val="24"/>
          <w:szCs w:val="24"/>
        </w:rPr>
      </w:pPr>
      <w:r w:rsidRPr="00161A6E">
        <w:rPr>
          <w:sz w:val="24"/>
          <w:szCs w:val="24"/>
        </w:rPr>
        <w:t>b) Demiryolu altyapı işletmecisi ve demiryolu tren işletmecileri ile demiryolu taşımacılığı alanında organizatör, acente,  komisyoncu, gar veya istasyon işletmecisi ve benzeri faaliyette bulunanların hizmet esasları, mali yeterlik ve mesleki saygınlık şartlarını belirlemek,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c) Demiryolu ulaştırması alanında hizmet üretenler ile hizmetten yararlananların hak, yükümlülük ve sorumluluklarını belirlemek.</w:t>
      </w:r>
    </w:p>
    <w:p w:rsidR="00060B4D" w:rsidRPr="00161A6E" w:rsidRDefault="00060B4D" w:rsidP="00134D06">
      <w:pPr>
        <w:spacing w:line="240" w:lineRule="atLeast"/>
        <w:ind w:firstLine="567"/>
        <w:jc w:val="both"/>
        <w:rPr>
          <w:sz w:val="24"/>
          <w:szCs w:val="24"/>
        </w:rPr>
      </w:pPr>
      <w:r w:rsidRPr="00161A6E">
        <w:rPr>
          <w:sz w:val="24"/>
          <w:szCs w:val="24"/>
        </w:rPr>
        <w:t>ç) Demiryolu taşımacılığı alanında kamu hizmeti yükümlülüğüne ilişkin usul ve esasları belirlemek.</w:t>
      </w:r>
    </w:p>
    <w:p w:rsidR="00060B4D" w:rsidRPr="00161A6E" w:rsidRDefault="00060B4D" w:rsidP="00134D06">
      <w:pPr>
        <w:spacing w:line="240" w:lineRule="atLeast"/>
        <w:ind w:firstLine="567"/>
        <w:jc w:val="both"/>
        <w:rPr>
          <w:sz w:val="24"/>
          <w:szCs w:val="24"/>
        </w:rPr>
      </w:pPr>
      <w:proofErr w:type="gramStart"/>
      <w:r w:rsidRPr="00161A6E">
        <w:rPr>
          <w:sz w:val="24"/>
          <w:szCs w:val="24"/>
        </w:rPr>
        <w:t>d) Demiryolu altyapı işletmecileri ve demiryolu tren işletmecileri ile demiryolu taşımacılığı alanında organizatör, acente, komisyoncu, gar veya istasyon işletmecisi ve benzeri faaliyette bulunanlar ile makinistler başta olmak üzere bu işlerde çalışanların mesleki yeterlik şartlarını belirlemek, bununla ilgili eğitim vermek veya verdirmek, sınav yapmak veya yaptırmak ve bunları yetkilendirmek ve denetlemek.</w:t>
      </w:r>
      <w:proofErr w:type="gramEnd"/>
    </w:p>
    <w:p w:rsidR="00060B4D" w:rsidRPr="00161A6E" w:rsidRDefault="00060B4D" w:rsidP="00134D06">
      <w:pPr>
        <w:spacing w:line="240" w:lineRule="atLeast"/>
        <w:ind w:firstLine="567"/>
        <w:jc w:val="both"/>
        <w:rPr>
          <w:sz w:val="24"/>
          <w:szCs w:val="24"/>
        </w:rPr>
      </w:pPr>
      <w:r w:rsidRPr="00161A6E">
        <w:rPr>
          <w:sz w:val="24"/>
          <w:szCs w:val="24"/>
        </w:rPr>
        <w:t>e) Her çeşit çeken ve çekilen demiryolu aracının tescilinin yapılması ve sicilinin tutulmasına ilişkin usul ve esasları belirlemek, bunların tescilini yapmak ve sicilini tutmak.</w:t>
      </w:r>
    </w:p>
    <w:p w:rsidR="00060B4D" w:rsidRPr="00161A6E" w:rsidRDefault="00060B4D" w:rsidP="00134D06">
      <w:pPr>
        <w:spacing w:line="240" w:lineRule="atLeast"/>
        <w:ind w:firstLine="567"/>
        <w:jc w:val="both"/>
        <w:rPr>
          <w:sz w:val="24"/>
          <w:szCs w:val="24"/>
        </w:rPr>
      </w:pPr>
      <w:r w:rsidRPr="00161A6E">
        <w:rPr>
          <w:sz w:val="24"/>
          <w:szCs w:val="24"/>
        </w:rPr>
        <w:t>f) Demiryolu altyapısı ve çeken ve çekilen araçların kullanımı için asgari emniyet sınır ve şartlarını belirlemek ve bunları denetlemek.</w:t>
      </w:r>
    </w:p>
    <w:p w:rsidR="00060B4D" w:rsidRPr="00161A6E" w:rsidRDefault="00060B4D" w:rsidP="00134D06">
      <w:pPr>
        <w:spacing w:line="240" w:lineRule="atLeast"/>
        <w:rPr>
          <w:sz w:val="24"/>
          <w:szCs w:val="24"/>
        </w:rPr>
      </w:pPr>
      <w:r w:rsidRPr="00161A6E">
        <w:rPr>
          <w:sz w:val="24"/>
          <w:szCs w:val="24"/>
        </w:rPr>
        <w:t>g) Demiryolu altyapı işletmecileri ve demiryolu tren işletmecilerine ilgili emniyet belgelerini vermek veya verebilecekleri yetkilendirmek ve denetlemek.</w:t>
      </w:r>
    </w:p>
    <w:p w:rsidR="00060B4D" w:rsidRPr="00161A6E" w:rsidRDefault="00060B4D" w:rsidP="00134D06">
      <w:pPr>
        <w:spacing w:line="240" w:lineRule="atLeast"/>
        <w:ind w:firstLine="567"/>
        <w:jc w:val="both"/>
        <w:rPr>
          <w:sz w:val="24"/>
          <w:szCs w:val="24"/>
        </w:rPr>
      </w:pPr>
      <w:r w:rsidRPr="00161A6E">
        <w:rPr>
          <w:sz w:val="24"/>
          <w:szCs w:val="24"/>
        </w:rPr>
        <w:t>ğ) Demiryolu altyapısı kullanımı, tahsisi, erişimi ve ücretlendirmeye ilişkin olarak demiryolu altyapı işletmecileriyle demiryolu tren işletmecileri arasında oluşan ihtilafların çözümüne yönelik karar almak.</w:t>
      </w:r>
    </w:p>
    <w:p w:rsidR="00060B4D" w:rsidRPr="00161A6E" w:rsidRDefault="00060B4D" w:rsidP="00134D06">
      <w:pPr>
        <w:spacing w:line="240" w:lineRule="atLeast"/>
        <w:ind w:firstLine="567"/>
        <w:jc w:val="both"/>
        <w:rPr>
          <w:sz w:val="24"/>
          <w:szCs w:val="24"/>
        </w:rPr>
      </w:pPr>
      <w:r w:rsidRPr="00161A6E">
        <w:rPr>
          <w:sz w:val="24"/>
          <w:szCs w:val="24"/>
        </w:rPr>
        <w:t>h) Demiryolu taşımacılık faaliyetlerinde kullanılan yük ve yolcu garları veya istasyonları ile benzeri yapıların asgari niteliklerini belirlemek ve bunları denetlemek.</w:t>
      </w:r>
    </w:p>
    <w:p w:rsidR="00060B4D" w:rsidRPr="00161A6E" w:rsidRDefault="00060B4D" w:rsidP="00134D06">
      <w:pPr>
        <w:spacing w:line="240" w:lineRule="atLeast"/>
        <w:ind w:firstLine="567"/>
        <w:jc w:val="both"/>
        <w:rPr>
          <w:sz w:val="24"/>
          <w:szCs w:val="24"/>
        </w:rPr>
      </w:pPr>
      <w:r w:rsidRPr="00161A6E">
        <w:rPr>
          <w:sz w:val="24"/>
          <w:szCs w:val="24"/>
        </w:rPr>
        <w:t xml:space="preserve">ı) Lojistik köy, merkez veya üslerin yer, kapasite ve benzeri niteliklerini belirleyerek planlamak, kurulmalarına ilişkin usul ve esasları belirlemek ve izin vermek, gerekli arazi tahsisi ile altyapıların kurulması hususunda ilgili kuruluşları koordine etmek ve uygulamasını takip etmek ve denetlemek. </w:t>
      </w:r>
    </w:p>
    <w:p w:rsidR="00060B4D" w:rsidRPr="00161A6E" w:rsidRDefault="00060B4D" w:rsidP="00134D06">
      <w:pPr>
        <w:spacing w:line="240" w:lineRule="atLeast"/>
        <w:ind w:firstLine="567"/>
        <w:jc w:val="both"/>
        <w:rPr>
          <w:sz w:val="24"/>
          <w:szCs w:val="24"/>
        </w:rPr>
      </w:pPr>
      <w:r w:rsidRPr="00161A6E">
        <w:rPr>
          <w:sz w:val="24"/>
          <w:szCs w:val="24"/>
        </w:rPr>
        <w:t>i) Demiryolu tren işletmecilerince kullanılan her türlü çeken ve çekilen aracın cins, kapasite, sahiplik, yaş ve benzeri yönden asgari nitelikleri ile bunların dönemsel teknik muayenelerine ilişkin usul ve esasları belirlemek.</w:t>
      </w:r>
    </w:p>
    <w:p w:rsidR="00060B4D" w:rsidRPr="00161A6E" w:rsidRDefault="00060B4D" w:rsidP="00134D06">
      <w:pPr>
        <w:spacing w:line="240" w:lineRule="atLeast"/>
        <w:ind w:firstLine="567"/>
        <w:jc w:val="both"/>
        <w:rPr>
          <w:sz w:val="24"/>
          <w:szCs w:val="24"/>
        </w:rPr>
      </w:pPr>
      <w:r w:rsidRPr="00161A6E">
        <w:rPr>
          <w:sz w:val="24"/>
          <w:szCs w:val="24"/>
        </w:rPr>
        <w:t>j) Demiryolu tren işletmecilerince kullanılan her türlü çeken ve çekilen aracın dönemsel teknik muayenesini yapacakların asgari niteliklerini belirlemek ve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k) Demiryolu ulaşımını geliştirmek ve serbest, adil, sürdürülebilir bir rekabet ortamı sağlamak amacıyla sınırlı olmak üzere; demiryolu altyapı kullanım ücretleri ile taşımacılık faaliyetlerine ilişkin gerektiğinde taban ve tavan ücret tespit etmek ve uygulamasını denetlemek.</w:t>
      </w:r>
    </w:p>
    <w:p w:rsidR="00060B4D" w:rsidRPr="00161A6E" w:rsidRDefault="00060B4D" w:rsidP="00134D06">
      <w:pPr>
        <w:spacing w:line="240" w:lineRule="atLeast"/>
        <w:ind w:firstLine="567"/>
        <w:jc w:val="both"/>
        <w:rPr>
          <w:sz w:val="24"/>
          <w:szCs w:val="24"/>
        </w:rPr>
      </w:pPr>
      <w:r w:rsidRPr="00161A6E">
        <w:rPr>
          <w:sz w:val="24"/>
          <w:szCs w:val="24"/>
        </w:rPr>
        <w:t>l) Demiryolu ulaştırma hizmetlerinin gerektirdiği uluslararası ilişkileri yürütmek, anlaşma ve karma komisyon çalışmaları yapmak.</w:t>
      </w:r>
    </w:p>
    <w:p w:rsidR="00060B4D" w:rsidRPr="00161A6E" w:rsidRDefault="00060B4D" w:rsidP="00134D06">
      <w:pPr>
        <w:spacing w:line="240" w:lineRule="atLeast"/>
        <w:ind w:firstLine="567"/>
        <w:jc w:val="both"/>
        <w:rPr>
          <w:sz w:val="24"/>
          <w:szCs w:val="24"/>
        </w:rPr>
      </w:pPr>
      <w:r w:rsidRPr="00161A6E">
        <w:rPr>
          <w:sz w:val="24"/>
          <w:szCs w:val="24"/>
        </w:rPr>
        <w:t>m) Bakan tarafından verilen benzeri görevleri yapmak.</w:t>
      </w:r>
    </w:p>
    <w:p w:rsidR="00FE1023" w:rsidRPr="00161A6E" w:rsidRDefault="00FE1023" w:rsidP="00134D06">
      <w:pPr>
        <w:spacing w:line="240" w:lineRule="atLeast"/>
        <w:ind w:firstLine="567"/>
        <w:jc w:val="both"/>
        <w:rPr>
          <w:b/>
          <w:bCs/>
          <w:sz w:val="24"/>
          <w:szCs w:val="24"/>
        </w:rPr>
      </w:pPr>
    </w:p>
    <w:p w:rsidR="003F5F67" w:rsidRDefault="003F5F67"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lastRenderedPageBreak/>
        <w:t xml:space="preserve">Deniz ve </w:t>
      </w:r>
      <w:proofErr w:type="spellStart"/>
      <w:r w:rsidRPr="00161A6E">
        <w:rPr>
          <w:b/>
          <w:bCs/>
          <w:sz w:val="24"/>
          <w:szCs w:val="24"/>
        </w:rPr>
        <w:t>İçsular</w:t>
      </w:r>
      <w:proofErr w:type="spellEnd"/>
      <w:r w:rsidRPr="00161A6E">
        <w:rPr>
          <w:b/>
          <w:bCs/>
          <w:sz w:val="24"/>
          <w:szCs w:val="24"/>
        </w:rPr>
        <w:t xml:space="preserve"> Düzenleme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9</w:t>
      </w:r>
      <w:r w:rsidRPr="00161A6E">
        <w:rPr>
          <w:sz w:val="24"/>
          <w:szCs w:val="24"/>
        </w:rPr>
        <w:t>-</w:t>
      </w:r>
      <w:r w:rsidRPr="00161A6E">
        <w:rPr>
          <w:b/>
          <w:bCs/>
          <w:sz w:val="24"/>
          <w:szCs w:val="24"/>
        </w:rPr>
        <w:t xml:space="preserve"> </w:t>
      </w:r>
      <w:r w:rsidRPr="00161A6E">
        <w:rPr>
          <w:sz w:val="24"/>
          <w:szCs w:val="24"/>
        </w:rPr>
        <w:t xml:space="preserve">(1) Deniz ve </w:t>
      </w:r>
      <w:proofErr w:type="spellStart"/>
      <w:r w:rsidRPr="00161A6E">
        <w:rPr>
          <w:sz w:val="24"/>
          <w:szCs w:val="24"/>
        </w:rPr>
        <w:t>İçsular</w:t>
      </w:r>
      <w:proofErr w:type="spellEnd"/>
      <w:r w:rsidRPr="00161A6E">
        <w:rPr>
          <w:sz w:val="24"/>
          <w:szCs w:val="24"/>
        </w:rPr>
        <w:t xml:space="preserve"> Düzenleme Genel Müdürlüğünün görevleri şunlardır: </w:t>
      </w:r>
    </w:p>
    <w:p w:rsidR="00060B4D" w:rsidRPr="00161A6E" w:rsidRDefault="00060B4D" w:rsidP="00134D06">
      <w:pPr>
        <w:spacing w:line="240" w:lineRule="atLeast"/>
        <w:ind w:firstLine="567"/>
        <w:jc w:val="both"/>
        <w:rPr>
          <w:sz w:val="24"/>
          <w:szCs w:val="24"/>
        </w:rPr>
      </w:pPr>
      <w:proofErr w:type="gramStart"/>
      <w:r w:rsidRPr="00161A6E">
        <w:rPr>
          <w:sz w:val="24"/>
          <w:szCs w:val="24"/>
        </w:rPr>
        <w:t xml:space="preserve">a) Deniz ve </w:t>
      </w:r>
      <w:proofErr w:type="spellStart"/>
      <w:r w:rsidRPr="00161A6E">
        <w:rPr>
          <w:sz w:val="24"/>
          <w:szCs w:val="24"/>
        </w:rPr>
        <w:t>içsular</w:t>
      </w:r>
      <w:proofErr w:type="spellEnd"/>
      <w:r w:rsidRPr="00161A6E">
        <w:rPr>
          <w:sz w:val="24"/>
          <w:szCs w:val="24"/>
        </w:rPr>
        <w:t xml:space="preserve"> ulaştırması faaliyetlerinin ticari, ekonomik, sosyal ihtiyaçlara ve teknik gelişmelere bağlı olarak ekonomik, seri, elverişli, güvenli, kaliteli, çevreye kötü etkisi en az ve kamu yararını gözetecek tarzda serbest, adil ve sürdürülebilir bir rekabet ortamında yapılmasını ve bu faaliyetlerin diğer ulaştırma türleriyle birlikte ve birbirlerini tamamlayıcı olarak hizmet vermesini sağlamak.</w:t>
      </w:r>
      <w:proofErr w:type="gramEnd"/>
    </w:p>
    <w:p w:rsidR="00060B4D" w:rsidRPr="00161A6E" w:rsidRDefault="00060B4D" w:rsidP="00134D06">
      <w:pPr>
        <w:spacing w:line="240" w:lineRule="atLeast"/>
        <w:ind w:firstLine="567"/>
        <w:jc w:val="both"/>
        <w:rPr>
          <w:sz w:val="24"/>
          <w:szCs w:val="24"/>
        </w:rPr>
      </w:pPr>
      <w:r w:rsidRPr="00161A6E">
        <w:rPr>
          <w:sz w:val="24"/>
          <w:szCs w:val="24"/>
        </w:rPr>
        <w:t xml:space="preserve">b) Deniz ve </w:t>
      </w:r>
      <w:proofErr w:type="spellStart"/>
      <w:r w:rsidRPr="00161A6E">
        <w:rPr>
          <w:sz w:val="24"/>
          <w:szCs w:val="24"/>
        </w:rPr>
        <w:t>içsular</w:t>
      </w:r>
      <w:proofErr w:type="spellEnd"/>
      <w:r w:rsidRPr="00161A6E">
        <w:rPr>
          <w:sz w:val="24"/>
          <w:szCs w:val="24"/>
        </w:rPr>
        <w:t xml:space="preserve"> ulaştırması alanında liman, iskele veya kıyı yapısı işletmecisi ile gemi işletmecisi, organizatör, acente, komisyoncu ve benzeri faaliyette bulunanların hizmet esasları, mali yeterlik ve mesleki saygınlık şartlarını belirlemek,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 xml:space="preserve">c) Deniz ve </w:t>
      </w:r>
      <w:proofErr w:type="spellStart"/>
      <w:r w:rsidRPr="00161A6E">
        <w:rPr>
          <w:sz w:val="24"/>
          <w:szCs w:val="24"/>
        </w:rPr>
        <w:t>içsular</w:t>
      </w:r>
      <w:proofErr w:type="spellEnd"/>
      <w:r w:rsidRPr="00161A6E">
        <w:rPr>
          <w:sz w:val="24"/>
          <w:szCs w:val="24"/>
        </w:rPr>
        <w:t xml:space="preserve"> ulaştırması alanında hizmet üretenler ile hizmetten yararlananların hak, yükümlülük ve sorumluluklarını belirlemek.</w:t>
      </w:r>
    </w:p>
    <w:p w:rsidR="00060B4D" w:rsidRPr="00161A6E" w:rsidRDefault="00060B4D" w:rsidP="00134D06">
      <w:pPr>
        <w:spacing w:line="240" w:lineRule="atLeast"/>
        <w:ind w:firstLine="567"/>
        <w:jc w:val="both"/>
        <w:rPr>
          <w:sz w:val="24"/>
          <w:szCs w:val="24"/>
        </w:rPr>
      </w:pPr>
      <w:r w:rsidRPr="00161A6E">
        <w:rPr>
          <w:sz w:val="24"/>
          <w:szCs w:val="24"/>
        </w:rPr>
        <w:t xml:space="preserve">ç) Deniz ve </w:t>
      </w:r>
      <w:proofErr w:type="spellStart"/>
      <w:r w:rsidRPr="00161A6E">
        <w:rPr>
          <w:sz w:val="24"/>
          <w:szCs w:val="24"/>
        </w:rPr>
        <w:t>içsular</w:t>
      </w:r>
      <w:proofErr w:type="spellEnd"/>
      <w:r w:rsidRPr="00161A6E">
        <w:rPr>
          <w:sz w:val="24"/>
          <w:szCs w:val="24"/>
        </w:rPr>
        <w:t xml:space="preserve"> taşımacılığı alanında kamu hizmeti yükümlülüğüne ilişkin usul ve esasları belirlemek.</w:t>
      </w:r>
    </w:p>
    <w:p w:rsidR="00060B4D" w:rsidRPr="00161A6E" w:rsidRDefault="00060B4D" w:rsidP="00134D06">
      <w:pPr>
        <w:spacing w:line="240" w:lineRule="atLeast"/>
        <w:ind w:firstLine="567"/>
        <w:jc w:val="both"/>
        <w:rPr>
          <w:sz w:val="24"/>
          <w:szCs w:val="24"/>
        </w:rPr>
      </w:pPr>
      <w:proofErr w:type="gramStart"/>
      <w:r w:rsidRPr="00161A6E">
        <w:rPr>
          <w:sz w:val="24"/>
          <w:szCs w:val="24"/>
        </w:rPr>
        <w:t xml:space="preserve">d) Deniz ve </w:t>
      </w:r>
      <w:proofErr w:type="spellStart"/>
      <w:r w:rsidRPr="00161A6E">
        <w:rPr>
          <w:sz w:val="24"/>
          <w:szCs w:val="24"/>
        </w:rPr>
        <w:t>içsular</w:t>
      </w:r>
      <w:proofErr w:type="spellEnd"/>
      <w:r w:rsidRPr="00161A6E">
        <w:rPr>
          <w:sz w:val="24"/>
          <w:szCs w:val="24"/>
        </w:rPr>
        <w:t xml:space="preserve"> ulaştırması alanında liman, iskele veya kıyı yapısı işletmecisi ile gemi işletmecisi, organizatör, acente, komisyoncu ve benzeri faaliyette bulunanlar ile gemi adamları başta olmak üzere bu işlerde çalışanların mesleki yeterlik şartlarını belirlemek, bununla ilgili eğitim vermek veya verdirmek, sınav yapmak veya yaptırmak ve bunları yetkilendirmek ve denetlemek.</w:t>
      </w:r>
      <w:proofErr w:type="gramEnd"/>
    </w:p>
    <w:p w:rsidR="00060B4D" w:rsidRPr="00161A6E" w:rsidRDefault="00060B4D" w:rsidP="00134D06">
      <w:pPr>
        <w:spacing w:line="240" w:lineRule="atLeast"/>
        <w:ind w:firstLine="567"/>
        <w:rPr>
          <w:sz w:val="24"/>
          <w:szCs w:val="24"/>
        </w:rPr>
      </w:pPr>
      <w:r w:rsidRPr="00161A6E">
        <w:rPr>
          <w:sz w:val="24"/>
          <w:szCs w:val="24"/>
        </w:rPr>
        <w:t xml:space="preserve">e) Her çeşit gemi ve benzeri deniz ve </w:t>
      </w:r>
      <w:proofErr w:type="spellStart"/>
      <w:r w:rsidRPr="00161A6E">
        <w:rPr>
          <w:sz w:val="24"/>
          <w:szCs w:val="24"/>
        </w:rPr>
        <w:t>içsu</w:t>
      </w:r>
      <w:proofErr w:type="spellEnd"/>
      <w:r w:rsidRPr="00161A6E">
        <w:rPr>
          <w:sz w:val="24"/>
          <w:szCs w:val="24"/>
        </w:rPr>
        <w:t xml:space="preserve"> aracının tescilinin yapılması ve sicilinin tutulmasına ilişkin usul ve esasları belirlemek, bunların tescilini yapmak ve sicilini tutmak.</w:t>
      </w:r>
    </w:p>
    <w:p w:rsidR="00060B4D" w:rsidRPr="00161A6E" w:rsidRDefault="00060B4D" w:rsidP="00134D06">
      <w:pPr>
        <w:spacing w:line="240" w:lineRule="atLeast"/>
        <w:ind w:firstLine="567"/>
        <w:jc w:val="both"/>
        <w:rPr>
          <w:sz w:val="24"/>
          <w:szCs w:val="24"/>
        </w:rPr>
      </w:pPr>
      <w:r w:rsidRPr="00161A6E">
        <w:rPr>
          <w:sz w:val="24"/>
          <w:szCs w:val="24"/>
        </w:rPr>
        <w:t xml:space="preserve">f) Gemi adamlarının sicilinin tutulmasına ilişkin usul ve esasları belirmek ve bunların sicilini tutmak. </w:t>
      </w:r>
    </w:p>
    <w:p w:rsidR="00060B4D" w:rsidRPr="00161A6E" w:rsidRDefault="00060B4D" w:rsidP="00134D06">
      <w:pPr>
        <w:spacing w:line="240" w:lineRule="atLeast"/>
        <w:ind w:firstLine="567"/>
        <w:jc w:val="both"/>
        <w:rPr>
          <w:sz w:val="24"/>
          <w:szCs w:val="24"/>
        </w:rPr>
      </w:pPr>
      <w:r w:rsidRPr="00161A6E">
        <w:rPr>
          <w:sz w:val="24"/>
          <w:szCs w:val="24"/>
        </w:rPr>
        <w:t xml:space="preserve">g) Deniz ve </w:t>
      </w:r>
      <w:proofErr w:type="spellStart"/>
      <w:r w:rsidRPr="00161A6E">
        <w:rPr>
          <w:sz w:val="24"/>
          <w:szCs w:val="24"/>
        </w:rPr>
        <w:t>içsular</w:t>
      </w:r>
      <w:proofErr w:type="spellEnd"/>
      <w:r w:rsidRPr="00161A6E">
        <w:rPr>
          <w:sz w:val="24"/>
          <w:szCs w:val="24"/>
        </w:rPr>
        <w:t xml:space="preserve"> taşımacılığı alanında kullanılan her çeşit gemi ve benzeri deniz ve </w:t>
      </w:r>
      <w:proofErr w:type="spellStart"/>
      <w:r w:rsidRPr="00161A6E">
        <w:rPr>
          <w:sz w:val="24"/>
          <w:szCs w:val="24"/>
        </w:rPr>
        <w:t>içsu</w:t>
      </w:r>
      <w:proofErr w:type="spellEnd"/>
      <w:r w:rsidRPr="00161A6E">
        <w:rPr>
          <w:sz w:val="24"/>
          <w:szCs w:val="24"/>
        </w:rPr>
        <w:t xml:space="preserve"> araçlarının kullanımı için asgari emniyet sınır ve şartlarını belirlemek ve bunları denetlemek.</w:t>
      </w:r>
    </w:p>
    <w:p w:rsidR="00060B4D" w:rsidRPr="00161A6E" w:rsidRDefault="00060B4D" w:rsidP="00134D06">
      <w:pPr>
        <w:spacing w:line="240" w:lineRule="atLeast"/>
        <w:ind w:firstLine="567"/>
        <w:jc w:val="both"/>
        <w:rPr>
          <w:sz w:val="24"/>
          <w:szCs w:val="24"/>
        </w:rPr>
      </w:pPr>
      <w:r w:rsidRPr="00161A6E">
        <w:rPr>
          <w:sz w:val="24"/>
          <w:szCs w:val="24"/>
        </w:rPr>
        <w:t>ğ) Denizde hareket imkânı bulunan ve ticari bir gayeye tahsis edilmiş olan, ancak tahsis edildiği gaye denizde seyrüseferi gerektirmeyen gemi ve benzeri deniz araçlarının kullanımı için asgari emniyet sınır ve şartlarını belirlemek ve bunları denetlemek.</w:t>
      </w:r>
    </w:p>
    <w:p w:rsidR="00060B4D" w:rsidRPr="00161A6E" w:rsidRDefault="00060B4D" w:rsidP="00134D06">
      <w:pPr>
        <w:spacing w:line="240" w:lineRule="atLeast"/>
        <w:ind w:firstLine="567"/>
        <w:jc w:val="both"/>
        <w:rPr>
          <w:sz w:val="24"/>
          <w:szCs w:val="24"/>
        </w:rPr>
      </w:pPr>
      <w:r w:rsidRPr="00161A6E">
        <w:rPr>
          <w:sz w:val="24"/>
          <w:szCs w:val="24"/>
        </w:rPr>
        <w:t xml:space="preserve">h) Deniz ve </w:t>
      </w:r>
      <w:proofErr w:type="spellStart"/>
      <w:r w:rsidRPr="00161A6E">
        <w:rPr>
          <w:sz w:val="24"/>
          <w:szCs w:val="24"/>
        </w:rPr>
        <w:t>içsular</w:t>
      </w:r>
      <w:proofErr w:type="spellEnd"/>
      <w:r w:rsidRPr="00161A6E">
        <w:rPr>
          <w:sz w:val="24"/>
          <w:szCs w:val="24"/>
        </w:rPr>
        <w:t xml:space="preserve"> taşımacılığı alanında kullanılan her çeşit gemi ve benzeri deniz ve </w:t>
      </w:r>
      <w:proofErr w:type="spellStart"/>
      <w:r w:rsidRPr="00161A6E">
        <w:rPr>
          <w:sz w:val="24"/>
          <w:szCs w:val="24"/>
        </w:rPr>
        <w:t>içsu</w:t>
      </w:r>
      <w:proofErr w:type="spellEnd"/>
      <w:r w:rsidRPr="00161A6E">
        <w:rPr>
          <w:sz w:val="24"/>
          <w:szCs w:val="24"/>
        </w:rPr>
        <w:t xml:space="preserve"> araçlarına ilgili emniyet belgelerini vermek veya verebilecekleri yetkilendirmek ve denetlemek.</w:t>
      </w:r>
    </w:p>
    <w:p w:rsidR="00060B4D" w:rsidRPr="00161A6E" w:rsidRDefault="00060B4D" w:rsidP="00134D06">
      <w:pPr>
        <w:spacing w:line="240" w:lineRule="atLeast"/>
        <w:ind w:firstLine="567"/>
        <w:jc w:val="both"/>
        <w:rPr>
          <w:sz w:val="24"/>
          <w:szCs w:val="24"/>
        </w:rPr>
      </w:pPr>
      <w:r w:rsidRPr="00161A6E">
        <w:rPr>
          <w:sz w:val="24"/>
          <w:szCs w:val="24"/>
        </w:rPr>
        <w:t xml:space="preserve">ı) Deniz ve </w:t>
      </w:r>
      <w:proofErr w:type="spellStart"/>
      <w:r w:rsidRPr="00161A6E">
        <w:rPr>
          <w:sz w:val="24"/>
          <w:szCs w:val="24"/>
        </w:rPr>
        <w:t>içsular</w:t>
      </w:r>
      <w:proofErr w:type="spellEnd"/>
      <w:r w:rsidRPr="00161A6E">
        <w:rPr>
          <w:sz w:val="24"/>
          <w:szCs w:val="24"/>
        </w:rPr>
        <w:t xml:space="preserve"> taşımacılık faaliyetlerinde kullanılan her türlü gemi ve benzeri deniz ve </w:t>
      </w:r>
      <w:proofErr w:type="spellStart"/>
      <w:r w:rsidRPr="00161A6E">
        <w:rPr>
          <w:sz w:val="24"/>
          <w:szCs w:val="24"/>
        </w:rPr>
        <w:t>içsu</w:t>
      </w:r>
      <w:proofErr w:type="spellEnd"/>
      <w:r w:rsidRPr="00161A6E">
        <w:rPr>
          <w:sz w:val="24"/>
          <w:szCs w:val="24"/>
        </w:rPr>
        <w:t xml:space="preserve"> araçlarının cins, kapasite, sahiplik, yaş ve benzeri yönden asgari nitelikleri ile bunların dönemsel teknik muayeneleri ile denize ve yola elverişlilik izinlerine ilişkin usul ve esasları belirlemek.</w:t>
      </w:r>
    </w:p>
    <w:p w:rsidR="00060B4D" w:rsidRPr="00161A6E" w:rsidRDefault="00060B4D" w:rsidP="00134D06">
      <w:pPr>
        <w:spacing w:line="240" w:lineRule="atLeast"/>
        <w:ind w:firstLine="567"/>
        <w:jc w:val="both"/>
        <w:rPr>
          <w:sz w:val="24"/>
          <w:szCs w:val="24"/>
        </w:rPr>
      </w:pPr>
      <w:r w:rsidRPr="00161A6E">
        <w:rPr>
          <w:sz w:val="24"/>
          <w:szCs w:val="24"/>
        </w:rPr>
        <w:t xml:space="preserve">i) Deniz ve </w:t>
      </w:r>
      <w:proofErr w:type="spellStart"/>
      <w:r w:rsidRPr="00161A6E">
        <w:rPr>
          <w:sz w:val="24"/>
          <w:szCs w:val="24"/>
        </w:rPr>
        <w:t>içsular</w:t>
      </w:r>
      <w:proofErr w:type="spellEnd"/>
      <w:r w:rsidRPr="00161A6E">
        <w:rPr>
          <w:sz w:val="24"/>
          <w:szCs w:val="24"/>
        </w:rPr>
        <w:t xml:space="preserve"> taşımacılık faaliyetlerinde kullanılan her türlü gemi ve benzeri deniz ve </w:t>
      </w:r>
      <w:proofErr w:type="spellStart"/>
      <w:r w:rsidRPr="00161A6E">
        <w:rPr>
          <w:sz w:val="24"/>
          <w:szCs w:val="24"/>
        </w:rPr>
        <w:t>içsu</w:t>
      </w:r>
      <w:proofErr w:type="spellEnd"/>
      <w:r w:rsidRPr="00161A6E">
        <w:rPr>
          <w:sz w:val="24"/>
          <w:szCs w:val="24"/>
        </w:rPr>
        <w:t xml:space="preserve"> aracının dönemsel teknik muayenesini yapacaklar ile denize ve yola elverişlilik izin belgelerini vereceklerin asgari niteliklerini belirlemek ve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 xml:space="preserve">j) Gemilerin ve diğer deniz araçlarının ulusal ve uluslararası sularda kendi aralarında veya kara tesisleriyle yaptıkları tehlike sinyalleri </w:t>
      </w:r>
      <w:proofErr w:type="gramStart"/>
      <w:r w:rsidRPr="00161A6E">
        <w:rPr>
          <w:sz w:val="24"/>
          <w:szCs w:val="24"/>
        </w:rPr>
        <w:t>dahil</w:t>
      </w:r>
      <w:proofErr w:type="gramEnd"/>
      <w:r w:rsidRPr="00161A6E">
        <w:rPr>
          <w:sz w:val="24"/>
          <w:szCs w:val="24"/>
        </w:rPr>
        <w:t xml:space="preserve"> her türlü haberleşmelerin takibini yapmak üzere gerekli teknik altyapıyı kurmak, kurdurmak, işletmek, işlettirmek ve denetimlerini yapmak, bu hizmete ilişkin usul ve esasları belirlemek. </w:t>
      </w:r>
    </w:p>
    <w:p w:rsidR="00060B4D" w:rsidRPr="00161A6E" w:rsidRDefault="00060B4D" w:rsidP="00134D06">
      <w:pPr>
        <w:spacing w:line="240" w:lineRule="atLeast"/>
        <w:ind w:firstLine="567"/>
        <w:jc w:val="both"/>
        <w:rPr>
          <w:sz w:val="24"/>
          <w:szCs w:val="24"/>
        </w:rPr>
      </w:pPr>
      <w:r w:rsidRPr="00161A6E">
        <w:rPr>
          <w:sz w:val="24"/>
          <w:szCs w:val="24"/>
        </w:rPr>
        <w:t xml:space="preserve">k) Türk kıyılarında faaliyet gösteren liman, iskele ve benzeri kıyı yapılarına yanaşacak gemiler ile Türk boğazlarını kullanacak gemilere verilecek kılavuzluk ve </w:t>
      </w:r>
      <w:proofErr w:type="spellStart"/>
      <w:r w:rsidRPr="00161A6E">
        <w:rPr>
          <w:sz w:val="24"/>
          <w:szCs w:val="24"/>
        </w:rPr>
        <w:t>römorkaj</w:t>
      </w:r>
      <w:proofErr w:type="spellEnd"/>
      <w:r w:rsidRPr="00161A6E">
        <w:rPr>
          <w:sz w:val="24"/>
          <w:szCs w:val="24"/>
        </w:rPr>
        <w:t xml:space="preserve"> hizmetlerine ilişkin usul ve esasları belirlemek, bu hizmetleri vermek veya verebilecekleri yetkilendirmek ve denetlemek. </w:t>
      </w:r>
    </w:p>
    <w:p w:rsidR="00060B4D" w:rsidRPr="00161A6E" w:rsidRDefault="00060B4D" w:rsidP="00134D06">
      <w:pPr>
        <w:spacing w:line="240" w:lineRule="atLeast"/>
        <w:ind w:firstLine="567"/>
        <w:jc w:val="both"/>
        <w:rPr>
          <w:sz w:val="24"/>
          <w:szCs w:val="24"/>
        </w:rPr>
      </w:pPr>
      <w:r w:rsidRPr="00161A6E">
        <w:rPr>
          <w:sz w:val="24"/>
          <w:szCs w:val="24"/>
        </w:rPr>
        <w:lastRenderedPageBreak/>
        <w:t>l) Türk kıyılarında meydana gelen ve her türlü gemi ve benzeri deniz araçlarının karıştığı kazalarla ilgili tahlisiye, kurtarma ve yardım ile acil durum müdahalesi faaliyetlerine ilişkin usul ve esasları belirlemek, bu hizmetleri vermek veya verebilecekleri yetkilendirmek ve denetlemek.</w:t>
      </w:r>
    </w:p>
    <w:p w:rsidR="00060B4D" w:rsidRPr="00161A6E" w:rsidRDefault="00060B4D" w:rsidP="00134D06">
      <w:pPr>
        <w:spacing w:line="240" w:lineRule="atLeast"/>
        <w:ind w:firstLine="567"/>
        <w:jc w:val="both"/>
        <w:rPr>
          <w:sz w:val="24"/>
          <w:szCs w:val="24"/>
        </w:rPr>
      </w:pPr>
      <w:r w:rsidRPr="00161A6E">
        <w:rPr>
          <w:sz w:val="24"/>
          <w:szCs w:val="24"/>
        </w:rPr>
        <w:t xml:space="preserve">m) Türk karasuları ve </w:t>
      </w:r>
      <w:proofErr w:type="spellStart"/>
      <w:r w:rsidRPr="00161A6E">
        <w:rPr>
          <w:sz w:val="24"/>
          <w:szCs w:val="24"/>
        </w:rPr>
        <w:t>içsularında</w:t>
      </w:r>
      <w:proofErr w:type="spellEnd"/>
      <w:r w:rsidRPr="00161A6E">
        <w:rPr>
          <w:sz w:val="24"/>
          <w:szCs w:val="24"/>
        </w:rPr>
        <w:t xml:space="preserve"> seyreden veya faaliyet gösteren her türlü gemi ve benzeri deniz araçlarından kaynaklanacak deniz kirlenmesinin önlenmesine ilişkin usul ve esasları belirlemek ve bunları denetlemek. </w:t>
      </w:r>
    </w:p>
    <w:p w:rsidR="00060B4D" w:rsidRPr="00161A6E" w:rsidRDefault="00060B4D" w:rsidP="00134D06">
      <w:pPr>
        <w:spacing w:line="240" w:lineRule="atLeast"/>
        <w:ind w:firstLine="567"/>
        <w:jc w:val="both"/>
        <w:rPr>
          <w:sz w:val="24"/>
          <w:szCs w:val="24"/>
        </w:rPr>
      </w:pPr>
      <w:r w:rsidRPr="00161A6E">
        <w:rPr>
          <w:sz w:val="24"/>
          <w:szCs w:val="24"/>
        </w:rPr>
        <w:t xml:space="preserve">n) Deniz seyrüsefer faaliyetleri için gerekli her türlü harita, kitap ve benzeri neşriyat ile bildirim hizmetlerini yapmak veya yaptırmak. </w:t>
      </w:r>
    </w:p>
    <w:p w:rsidR="00060B4D" w:rsidRPr="00161A6E" w:rsidRDefault="00060B4D" w:rsidP="00134D06">
      <w:pPr>
        <w:spacing w:line="240" w:lineRule="atLeast"/>
        <w:ind w:firstLine="567"/>
        <w:jc w:val="both"/>
        <w:rPr>
          <w:sz w:val="24"/>
          <w:szCs w:val="24"/>
        </w:rPr>
      </w:pPr>
      <w:r w:rsidRPr="00161A6E">
        <w:rPr>
          <w:sz w:val="24"/>
          <w:szCs w:val="24"/>
        </w:rPr>
        <w:t xml:space="preserve">o) Her türlü amatör denizcilik faaliyetine ilişkin usul ve esasları belirlemek, bu faaliyetleri yapacakları yetkilendirmek ve denetlemek. </w:t>
      </w:r>
    </w:p>
    <w:p w:rsidR="00060B4D" w:rsidRPr="00161A6E" w:rsidRDefault="00060B4D" w:rsidP="00134D06">
      <w:pPr>
        <w:spacing w:line="240" w:lineRule="atLeast"/>
        <w:ind w:firstLine="567"/>
        <w:jc w:val="both"/>
        <w:rPr>
          <w:sz w:val="24"/>
          <w:szCs w:val="24"/>
        </w:rPr>
      </w:pPr>
      <w:r w:rsidRPr="00161A6E">
        <w:rPr>
          <w:sz w:val="24"/>
          <w:szCs w:val="24"/>
        </w:rPr>
        <w:t xml:space="preserve">ö) Deniz ve </w:t>
      </w:r>
      <w:proofErr w:type="spellStart"/>
      <w:r w:rsidRPr="00161A6E">
        <w:rPr>
          <w:sz w:val="24"/>
          <w:szCs w:val="24"/>
        </w:rPr>
        <w:t>içsular</w:t>
      </w:r>
      <w:proofErr w:type="spellEnd"/>
      <w:r w:rsidRPr="00161A6E">
        <w:rPr>
          <w:sz w:val="24"/>
          <w:szCs w:val="24"/>
        </w:rPr>
        <w:t xml:space="preserve"> ulaşımını geliştirmek ve serbest, adil, sürdürülebilir bir rekabet ortamı sağlamak amacıyla sınırlı olmak üzere; liman, iskele ve kıyı yapılarının kullanım ücretleri ile taşımacılık faaliyetlerine ilişkin gerektiğinde taban ve tavan ücret tespit etmek ve uygulamasını denetlemek.</w:t>
      </w:r>
    </w:p>
    <w:p w:rsidR="00060B4D" w:rsidRPr="00161A6E" w:rsidRDefault="00060B4D" w:rsidP="00134D06">
      <w:pPr>
        <w:spacing w:line="240" w:lineRule="atLeast"/>
        <w:ind w:firstLine="567"/>
        <w:jc w:val="both"/>
        <w:rPr>
          <w:sz w:val="24"/>
          <w:szCs w:val="24"/>
        </w:rPr>
      </w:pPr>
      <w:r w:rsidRPr="00161A6E">
        <w:rPr>
          <w:sz w:val="24"/>
          <w:szCs w:val="24"/>
        </w:rPr>
        <w:t xml:space="preserve">p) Her türlü deniz ve </w:t>
      </w:r>
      <w:proofErr w:type="spellStart"/>
      <w:r w:rsidRPr="00161A6E">
        <w:rPr>
          <w:sz w:val="24"/>
          <w:szCs w:val="24"/>
        </w:rPr>
        <w:t>içsu</w:t>
      </w:r>
      <w:proofErr w:type="spellEnd"/>
      <w:r w:rsidRPr="00161A6E">
        <w:rPr>
          <w:sz w:val="24"/>
          <w:szCs w:val="24"/>
        </w:rPr>
        <w:t xml:space="preserve"> aracının deniz ve </w:t>
      </w:r>
      <w:proofErr w:type="spellStart"/>
      <w:r w:rsidRPr="00161A6E">
        <w:rPr>
          <w:sz w:val="24"/>
          <w:szCs w:val="24"/>
        </w:rPr>
        <w:t>içsuları</w:t>
      </w:r>
      <w:proofErr w:type="spellEnd"/>
      <w:r w:rsidRPr="00161A6E">
        <w:rPr>
          <w:sz w:val="24"/>
          <w:szCs w:val="24"/>
        </w:rPr>
        <w:t xml:space="preserve"> kirletmesini önleyecek tedbirleri almak, bu  amaçla gerekli izlemeleri ve denetimleri yapmak, bu konuda diğer kuruluşlarla işbirliğini sağlamak.</w:t>
      </w:r>
    </w:p>
    <w:p w:rsidR="00060B4D" w:rsidRPr="00161A6E" w:rsidRDefault="00060B4D" w:rsidP="00134D06">
      <w:pPr>
        <w:spacing w:line="240" w:lineRule="atLeast"/>
        <w:ind w:firstLine="567"/>
        <w:jc w:val="both"/>
        <w:rPr>
          <w:sz w:val="24"/>
          <w:szCs w:val="24"/>
        </w:rPr>
      </w:pPr>
      <w:r w:rsidRPr="00161A6E">
        <w:rPr>
          <w:sz w:val="24"/>
          <w:szCs w:val="24"/>
        </w:rPr>
        <w:t xml:space="preserve">r) Deniz ve </w:t>
      </w:r>
      <w:proofErr w:type="spellStart"/>
      <w:r w:rsidRPr="00161A6E">
        <w:rPr>
          <w:sz w:val="24"/>
          <w:szCs w:val="24"/>
        </w:rPr>
        <w:t>içsular</w:t>
      </w:r>
      <w:proofErr w:type="spellEnd"/>
      <w:r w:rsidRPr="00161A6E">
        <w:rPr>
          <w:sz w:val="24"/>
          <w:szCs w:val="24"/>
        </w:rPr>
        <w:t xml:space="preserve"> ulaştırma hizmetlerinin gerektirdiği uluslararası ilişkileri yürütmek, anlaşma ve karma komisyon çalışmaları yapmak.</w:t>
      </w:r>
    </w:p>
    <w:p w:rsidR="00060B4D" w:rsidRPr="00161A6E" w:rsidRDefault="00060B4D" w:rsidP="00134D06">
      <w:pPr>
        <w:spacing w:line="240" w:lineRule="atLeast"/>
        <w:ind w:firstLine="567"/>
        <w:rPr>
          <w:sz w:val="24"/>
          <w:szCs w:val="24"/>
        </w:rPr>
      </w:pPr>
      <w:r w:rsidRPr="00161A6E">
        <w:rPr>
          <w:sz w:val="24"/>
          <w:szCs w:val="24"/>
        </w:rPr>
        <w:t>s) Bakan tarafından verilen benzeri görevleri yapmak.</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Tehlikeli Mal ve Kombine Taşımacılık Düzenleme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10</w:t>
      </w:r>
      <w:r w:rsidRPr="00161A6E">
        <w:rPr>
          <w:sz w:val="24"/>
          <w:szCs w:val="24"/>
        </w:rPr>
        <w:t>-</w:t>
      </w:r>
      <w:r w:rsidRPr="00161A6E">
        <w:rPr>
          <w:b/>
          <w:bCs/>
          <w:sz w:val="24"/>
          <w:szCs w:val="24"/>
        </w:rPr>
        <w:t xml:space="preserve"> </w:t>
      </w:r>
      <w:r w:rsidRPr="00161A6E">
        <w:rPr>
          <w:sz w:val="24"/>
          <w:szCs w:val="24"/>
        </w:rPr>
        <w:t xml:space="preserve">(1) Tehlikeli Mal ve Kombine Taşımacılık Düzenleme Genel Müdürlüğünün görevleri şunlardır: </w:t>
      </w:r>
    </w:p>
    <w:p w:rsidR="00060B4D" w:rsidRPr="00161A6E" w:rsidRDefault="00060B4D" w:rsidP="00134D06">
      <w:pPr>
        <w:spacing w:line="240" w:lineRule="atLeast"/>
        <w:ind w:firstLine="567"/>
        <w:jc w:val="both"/>
        <w:rPr>
          <w:sz w:val="24"/>
          <w:szCs w:val="24"/>
        </w:rPr>
      </w:pPr>
      <w:proofErr w:type="gramStart"/>
      <w:r w:rsidRPr="00161A6E">
        <w:rPr>
          <w:sz w:val="24"/>
          <w:szCs w:val="24"/>
        </w:rPr>
        <w:t>a) Karayolu, demiryolu, havayolu ve denizyoluyla yapılacak tehlikeli mal taşımacılığı faaliyetlerinin uluslararası sözleşmeler, standartlar ve mevzuata uygun olarak ekonomik, seri, elverişli, güvenli, kaliteli, çevreye kötü etkisi en az ve kamu yararını gözetecek tarzda serbest, adil ve sürdürülebilir bir rekabet ortamında yapılmasını ve bu faaliyetlerin diğer taşımacılık faaliyetleriyle uyumlu olarak hizmet vermesini sağlamak.</w:t>
      </w:r>
      <w:r w:rsidR="00FE1023" w:rsidRPr="00161A6E">
        <w:rPr>
          <w:sz w:val="24"/>
          <w:szCs w:val="24"/>
        </w:rPr>
        <w:t xml:space="preserve"> </w:t>
      </w:r>
      <w:proofErr w:type="gramEnd"/>
    </w:p>
    <w:p w:rsidR="00060B4D" w:rsidRPr="00161A6E" w:rsidRDefault="00060B4D" w:rsidP="00134D06">
      <w:pPr>
        <w:spacing w:line="240" w:lineRule="atLeast"/>
        <w:ind w:firstLine="567"/>
        <w:jc w:val="both"/>
        <w:rPr>
          <w:sz w:val="24"/>
          <w:szCs w:val="24"/>
        </w:rPr>
      </w:pPr>
      <w:r w:rsidRPr="00161A6E">
        <w:rPr>
          <w:sz w:val="24"/>
          <w:szCs w:val="24"/>
        </w:rPr>
        <w:t xml:space="preserve">b) Kombine taşımacılık faaliyetlerinin ticari, ekonomik, sosyal ihtiyaçlara ve teknik gelişmelere bağlı olarak ekonomik, seri, elverişli, güvenli, çevreye kötü etkisi en az ve kamu yararını gözetecek tarzda serbest, adil ve sürdürülebilir bir rekabet ortamında yapılmasını sağlamak. </w:t>
      </w:r>
    </w:p>
    <w:p w:rsidR="00060B4D" w:rsidRPr="00161A6E" w:rsidRDefault="00060B4D" w:rsidP="00134D06">
      <w:pPr>
        <w:spacing w:line="240" w:lineRule="atLeast"/>
        <w:ind w:firstLine="567"/>
        <w:jc w:val="both"/>
        <w:rPr>
          <w:sz w:val="24"/>
          <w:szCs w:val="24"/>
        </w:rPr>
      </w:pPr>
      <w:r w:rsidRPr="00161A6E">
        <w:rPr>
          <w:sz w:val="24"/>
          <w:szCs w:val="24"/>
        </w:rPr>
        <w:t>c) Tehlikeli mal taşımacılığı alanında hizmet üretenler ile hizmetten yararlananların hak, yükümlülük ve sorumluluklarını belirlemek.</w:t>
      </w:r>
    </w:p>
    <w:p w:rsidR="00060B4D" w:rsidRPr="00161A6E" w:rsidRDefault="00060B4D" w:rsidP="00134D06">
      <w:pPr>
        <w:spacing w:line="240" w:lineRule="atLeast"/>
        <w:ind w:firstLine="567"/>
        <w:jc w:val="both"/>
        <w:rPr>
          <w:sz w:val="24"/>
          <w:szCs w:val="24"/>
        </w:rPr>
      </w:pPr>
      <w:r w:rsidRPr="00161A6E">
        <w:rPr>
          <w:sz w:val="24"/>
          <w:szCs w:val="24"/>
        </w:rPr>
        <w:t>ç) Kombine taşımacılık alanında hizmet üretenler ile hizmetten yararlananların hak, yükümlülük ve sorumluluklarını belirlemek.</w:t>
      </w:r>
    </w:p>
    <w:p w:rsidR="00060B4D" w:rsidRPr="00161A6E" w:rsidRDefault="00060B4D" w:rsidP="00134D06">
      <w:pPr>
        <w:spacing w:line="240" w:lineRule="atLeast"/>
        <w:ind w:firstLine="567"/>
        <w:jc w:val="both"/>
        <w:rPr>
          <w:sz w:val="24"/>
          <w:szCs w:val="24"/>
        </w:rPr>
      </w:pPr>
      <w:r w:rsidRPr="00161A6E">
        <w:rPr>
          <w:sz w:val="24"/>
          <w:szCs w:val="24"/>
        </w:rPr>
        <w:t>d) Tehlikeli mal taşımacılığı alanında faaliyette bulunanlar ile şoförler, makinistler, hava ve deniz araçlarının ilgili personeli başta olmak üzere bu işlerde çalışanların mesleki yeterlik şartlarını belirlemek, bununla ilgili eğitim vermek veya verdirmek, sınav yapmak veya yaptırmak ve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t>e) Tehlikeli mal taşımacılığı alanında kullanılan terminal, depolama tesisi ile benzeri yapıların asgari niteliklerini belirlemek ve bunları denetlemek.</w:t>
      </w:r>
    </w:p>
    <w:p w:rsidR="00060B4D" w:rsidRPr="00161A6E" w:rsidRDefault="00060B4D" w:rsidP="00134D06">
      <w:pPr>
        <w:spacing w:line="240" w:lineRule="atLeast"/>
        <w:ind w:firstLine="567"/>
        <w:jc w:val="both"/>
        <w:rPr>
          <w:sz w:val="24"/>
          <w:szCs w:val="24"/>
        </w:rPr>
      </w:pPr>
      <w:r w:rsidRPr="00161A6E">
        <w:rPr>
          <w:sz w:val="24"/>
          <w:szCs w:val="24"/>
        </w:rPr>
        <w:t>f) Tehlikeli mal taşımacılığı alanında kullanılan her türlü karayolu, demiryolu, havayolu ve denizyolu taşıtının cins, kapasite, sahiplik, yaş ve benzeri yönden asgari nitelikleri ile bunların dönemsel teknik muayenelerine ilişkin usul ve esasları belirlemek.</w:t>
      </w:r>
    </w:p>
    <w:p w:rsidR="00060B4D" w:rsidRPr="00161A6E" w:rsidRDefault="00060B4D" w:rsidP="00134D06">
      <w:pPr>
        <w:spacing w:line="240" w:lineRule="atLeast"/>
        <w:ind w:firstLine="567"/>
        <w:jc w:val="both"/>
        <w:rPr>
          <w:sz w:val="24"/>
          <w:szCs w:val="24"/>
        </w:rPr>
      </w:pPr>
      <w:r w:rsidRPr="00161A6E">
        <w:rPr>
          <w:sz w:val="24"/>
          <w:szCs w:val="24"/>
        </w:rPr>
        <w:t>g) Tehlikeli mal taşımacılığı alanında kullanılan her türlü karayolu, demiryolu, havayolu ve denizyolu taşıtının dönemsel teknik muayenesini yapacakların asgari niteliklerini belirlemek ve bunları yetkilendirmek ve denetlemek.</w:t>
      </w:r>
    </w:p>
    <w:p w:rsidR="00060B4D" w:rsidRPr="00161A6E" w:rsidRDefault="00060B4D" w:rsidP="00134D06">
      <w:pPr>
        <w:spacing w:line="240" w:lineRule="atLeast"/>
        <w:ind w:firstLine="567"/>
        <w:jc w:val="both"/>
        <w:rPr>
          <w:sz w:val="24"/>
          <w:szCs w:val="24"/>
        </w:rPr>
      </w:pPr>
      <w:r w:rsidRPr="00161A6E">
        <w:rPr>
          <w:sz w:val="24"/>
          <w:szCs w:val="24"/>
        </w:rPr>
        <w:lastRenderedPageBreak/>
        <w:t>ğ) Tehlikeli mal taşımacılığı ve kombine taşımacılık faaliyetlerinin gerektirdiği uluslararası ilişkileri yürütmek, anlaşma ve karma komisyon çalışmaları yapmak.</w:t>
      </w:r>
    </w:p>
    <w:p w:rsidR="00060B4D" w:rsidRPr="00161A6E" w:rsidRDefault="00060B4D" w:rsidP="00134D06">
      <w:pPr>
        <w:spacing w:line="240" w:lineRule="atLeast"/>
        <w:ind w:firstLine="567"/>
        <w:jc w:val="both"/>
        <w:rPr>
          <w:sz w:val="24"/>
          <w:szCs w:val="24"/>
        </w:rPr>
      </w:pPr>
      <w:r w:rsidRPr="00161A6E">
        <w:rPr>
          <w:sz w:val="24"/>
          <w:szCs w:val="24"/>
        </w:rPr>
        <w:t>h) Bakan tarafından verilen benzeri görevleri yapmak.</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Deniz Ticareti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11</w:t>
      </w:r>
      <w:r w:rsidRPr="00161A6E">
        <w:rPr>
          <w:sz w:val="24"/>
          <w:szCs w:val="24"/>
        </w:rPr>
        <w:t>-</w:t>
      </w:r>
      <w:r w:rsidRPr="00161A6E">
        <w:rPr>
          <w:b/>
          <w:bCs/>
          <w:sz w:val="24"/>
          <w:szCs w:val="24"/>
        </w:rPr>
        <w:t xml:space="preserve"> </w:t>
      </w:r>
      <w:r w:rsidRPr="00161A6E">
        <w:rPr>
          <w:sz w:val="24"/>
          <w:szCs w:val="24"/>
        </w:rPr>
        <w:t xml:space="preserve">(1) Deniz Ticareti Genel Müdürlüğünün görevleri şunlardır: </w:t>
      </w:r>
    </w:p>
    <w:p w:rsidR="00060B4D" w:rsidRPr="00161A6E" w:rsidRDefault="00060B4D" w:rsidP="00134D06">
      <w:pPr>
        <w:spacing w:line="240" w:lineRule="atLeast"/>
        <w:ind w:firstLine="567"/>
        <w:jc w:val="both"/>
        <w:rPr>
          <w:sz w:val="24"/>
          <w:szCs w:val="24"/>
        </w:rPr>
      </w:pPr>
      <w:r w:rsidRPr="00161A6E">
        <w:rPr>
          <w:sz w:val="24"/>
          <w:szCs w:val="24"/>
        </w:rPr>
        <w:t>a) Milli denizcilik ve deniz ticaretine ilişkin politika, strateji, hedef ve uygulama usul ve esaslarını hazırlamak.</w:t>
      </w:r>
    </w:p>
    <w:p w:rsidR="00060B4D" w:rsidRPr="00161A6E" w:rsidRDefault="00060B4D" w:rsidP="00134D06">
      <w:pPr>
        <w:spacing w:line="240" w:lineRule="atLeast"/>
        <w:ind w:firstLine="567"/>
        <w:jc w:val="both"/>
        <w:rPr>
          <w:sz w:val="24"/>
          <w:szCs w:val="24"/>
        </w:rPr>
      </w:pPr>
      <w:r w:rsidRPr="00161A6E">
        <w:rPr>
          <w:sz w:val="24"/>
          <w:szCs w:val="24"/>
        </w:rPr>
        <w:t>b) Türk deniz ticaret ve turizm filosunun gelişmesi, yenilenmesi, pazar payının büyümesi ve milletlerarası rekabet gücü kazanması için gerekli tedbirleri almak.</w:t>
      </w:r>
    </w:p>
    <w:p w:rsidR="00060B4D" w:rsidRPr="00161A6E" w:rsidRDefault="00060B4D" w:rsidP="00134D06">
      <w:pPr>
        <w:spacing w:line="240" w:lineRule="atLeast"/>
        <w:ind w:firstLine="567"/>
        <w:jc w:val="both"/>
        <w:rPr>
          <w:sz w:val="24"/>
          <w:szCs w:val="24"/>
        </w:rPr>
      </w:pPr>
      <w:r w:rsidRPr="00161A6E">
        <w:rPr>
          <w:sz w:val="24"/>
          <w:szCs w:val="24"/>
        </w:rPr>
        <w:t xml:space="preserve">c) Dünyadaki deniz ve </w:t>
      </w:r>
      <w:proofErr w:type="spellStart"/>
      <w:r w:rsidRPr="00161A6E">
        <w:rPr>
          <w:sz w:val="24"/>
          <w:szCs w:val="24"/>
        </w:rPr>
        <w:t>içsu</w:t>
      </w:r>
      <w:proofErr w:type="spellEnd"/>
      <w:r w:rsidRPr="00161A6E">
        <w:rPr>
          <w:sz w:val="24"/>
          <w:szCs w:val="24"/>
        </w:rPr>
        <w:t xml:space="preserve"> taşımacılığı ile ticaret filosu hakkındaki istatistikleri takip etmek, gelişme eğilimlerini izleyerek raporlamak, bu çerçevede Türk deniz ticaret filosu için strateji ve kısa, orta ve uzun vadeli plan hazırlamak ve uygulamak.</w:t>
      </w:r>
    </w:p>
    <w:p w:rsidR="00060B4D" w:rsidRPr="00161A6E" w:rsidRDefault="00060B4D" w:rsidP="00134D06">
      <w:pPr>
        <w:spacing w:line="240" w:lineRule="atLeast"/>
        <w:ind w:firstLine="567"/>
        <w:rPr>
          <w:sz w:val="24"/>
          <w:szCs w:val="24"/>
        </w:rPr>
      </w:pPr>
      <w:r w:rsidRPr="00161A6E">
        <w:rPr>
          <w:sz w:val="24"/>
          <w:szCs w:val="24"/>
        </w:rPr>
        <w:t xml:space="preserve">ç) Ülkenin deniz ve </w:t>
      </w:r>
      <w:proofErr w:type="spellStart"/>
      <w:r w:rsidRPr="00161A6E">
        <w:rPr>
          <w:sz w:val="24"/>
          <w:szCs w:val="24"/>
        </w:rPr>
        <w:t>içsularındaki</w:t>
      </w:r>
      <w:proofErr w:type="spellEnd"/>
      <w:r w:rsidRPr="00161A6E">
        <w:rPr>
          <w:sz w:val="24"/>
          <w:szCs w:val="24"/>
        </w:rPr>
        <w:t xml:space="preserve"> limanlar, iskeleler ve benzeri kıyı yapıları ile Türk boğazlarındaki deniz trafiğinin istatistiklerini tutmak, değerlendirmek ve yayımlamak.</w:t>
      </w:r>
    </w:p>
    <w:p w:rsidR="00060B4D" w:rsidRPr="00161A6E" w:rsidRDefault="00060B4D" w:rsidP="00134D06">
      <w:pPr>
        <w:spacing w:line="240" w:lineRule="atLeast"/>
        <w:ind w:firstLine="567"/>
        <w:jc w:val="both"/>
        <w:rPr>
          <w:sz w:val="24"/>
          <w:szCs w:val="24"/>
        </w:rPr>
      </w:pPr>
      <w:r w:rsidRPr="00161A6E">
        <w:rPr>
          <w:sz w:val="24"/>
          <w:szCs w:val="24"/>
        </w:rPr>
        <w:t>d) Yukarıdaki bentlerdeki hükümler çerçevesinde ülkenin ihtiyaç duyacağı yeni limanlar, iskeleler ve benzeri kıyı yapılarının yer, kapasite ve diğer nitelikleri hakkında raporlar hazırlamak veya hazırlatmak.</w:t>
      </w:r>
    </w:p>
    <w:p w:rsidR="00060B4D" w:rsidRPr="00161A6E" w:rsidRDefault="00060B4D" w:rsidP="00134D06">
      <w:pPr>
        <w:spacing w:line="240" w:lineRule="atLeast"/>
        <w:ind w:firstLine="567"/>
        <w:jc w:val="both"/>
        <w:rPr>
          <w:sz w:val="24"/>
          <w:szCs w:val="24"/>
        </w:rPr>
      </w:pPr>
      <w:r w:rsidRPr="00161A6E">
        <w:rPr>
          <w:sz w:val="24"/>
          <w:szCs w:val="24"/>
        </w:rPr>
        <w:t>e) Gemi kiralamalarında Türk ve yabancı bayrak çekilmesine ilişkin talepleri değerlendirmek ve ilgili mevzuatı uyarınca izin vermek.</w:t>
      </w:r>
    </w:p>
    <w:p w:rsidR="00060B4D" w:rsidRPr="00161A6E" w:rsidRDefault="00060B4D" w:rsidP="00134D06">
      <w:pPr>
        <w:spacing w:line="240" w:lineRule="atLeast"/>
        <w:ind w:firstLine="567"/>
        <w:jc w:val="both"/>
        <w:rPr>
          <w:sz w:val="24"/>
          <w:szCs w:val="24"/>
        </w:rPr>
      </w:pPr>
      <w:r w:rsidRPr="00161A6E">
        <w:rPr>
          <w:sz w:val="24"/>
          <w:szCs w:val="24"/>
        </w:rPr>
        <w:t xml:space="preserve">f) Tarifeli deniz taşımacılığının usul ve esaslarını belirlemek, tarifeli deniz taşımacılığı yapanları yetkilendirmek ve denetlemek. </w:t>
      </w:r>
    </w:p>
    <w:p w:rsidR="00060B4D" w:rsidRPr="00161A6E" w:rsidRDefault="00060B4D" w:rsidP="00134D06">
      <w:pPr>
        <w:spacing w:line="240" w:lineRule="atLeast"/>
        <w:ind w:firstLine="567"/>
        <w:jc w:val="both"/>
        <w:rPr>
          <w:sz w:val="24"/>
          <w:szCs w:val="24"/>
        </w:rPr>
      </w:pPr>
      <w:r w:rsidRPr="00161A6E">
        <w:rPr>
          <w:sz w:val="24"/>
          <w:szCs w:val="24"/>
        </w:rPr>
        <w:t xml:space="preserve">g) Deniz sigortacılığının gelişmesine ve etkin bir şekilde işlemesine yönelik tedbir almak, ilgili kurum ve kuruluşlarla gerekli koordinasyonu sağlamak.     </w:t>
      </w:r>
    </w:p>
    <w:p w:rsidR="00060B4D" w:rsidRPr="00161A6E" w:rsidRDefault="00060B4D" w:rsidP="00134D06">
      <w:pPr>
        <w:spacing w:line="240" w:lineRule="atLeast"/>
        <w:ind w:firstLine="567"/>
        <w:jc w:val="both"/>
        <w:rPr>
          <w:sz w:val="24"/>
          <w:szCs w:val="24"/>
        </w:rPr>
      </w:pPr>
      <w:r w:rsidRPr="00161A6E">
        <w:rPr>
          <w:sz w:val="24"/>
          <w:szCs w:val="24"/>
        </w:rPr>
        <w:t xml:space="preserve">ğ) Denizde hareket imkânı bulunan ve ticari bir gayeye tahsis edilmiş olan, ancak tahsis edildiği gaye denizde seyrüseferi gerektirmeyen gemi ve benzeri deniz araçlarının tescilinin yapılması ve sicilinin tutulmasına ilişkin usul ve esaslarını belirlemek, bunların tescilini yapmak ve sicilini tutmak. </w:t>
      </w:r>
    </w:p>
    <w:p w:rsidR="00060B4D" w:rsidRPr="00161A6E" w:rsidRDefault="00060B4D" w:rsidP="00134D06">
      <w:pPr>
        <w:spacing w:line="240" w:lineRule="atLeast"/>
        <w:ind w:firstLine="567"/>
        <w:jc w:val="both"/>
        <w:rPr>
          <w:sz w:val="24"/>
          <w:szCs w:val="24"/>
        </w:rPr>
      </w:pPr>
      <w:r w:rsidRPr="00161A6E">
        <w:rPr>
          <w:sz w:val="24"/>
          <w:szCs w:val="24"/>
        </w:rPr>
        <w:t>h) İhracat, ithalat, üçüncü ülke ve transit taşımalardan Türk deniz ticaret filosunun ve limanlarının daha fazla pay almasını sağlamak için gerekli tedbirleri almak, ilgili kurum ve kuruluşları koordine etmek.</w:t>
      </w:r>
    </w:p>
    <w:p w:rsidR="00060B4D" w:rsidRPr="00161A6E" w:rsidRDefault="00060B4D" w:rsidP="00134D06">
      <w:pPr>
        <w:spacing w:line="240" w:lineRule="atLeast"/>
        <w:ind w:firstLine="567"/>
        <w:jc w:val="both"/>
        <w:rPr>
          <w:sz w:val="24"/>
          <w:szCs w:val="24"/>
        </w:rPr>
      </w:pPr>
      <w:r w:rsidRPr="00161A6E">
        <w:rPr>
          <w:sz w:val="24"/>
          <w:szCs w:val="24"/>
        </w:rPr>
        <w:t xml:space="preserve">ı) Deniz taşımacılığı ve ticaretini olumsuz etkileyen insan kaçakçılığı, korsanlık ve benzeri her türlü suç ve faaliyetlerin önlenmesine yönelik çalışma yapmak, tedbir almak, böyle bir olayın gerçekleşmesi halinde ilgili kuruluşları koordine etmek. </w:t>
      </w:r>
    </w:p>
    <w:p w:rsidR="00060B4D" w:rsidRPr="00161A6E" w:rsidRDefault="00060B4D" w:rsidP="00134D06">
      <w:pPr>
        <w:spacing w:line="240" w:lineRule="atLeast"/>
        <w:ind w:firstLine="567"/>
        <w:jc w:val="both"/>
        <w:rPr>
          <w:sz w:val="24"/>
          <w:szCs w:val="24"/>
        </w:rPr>
      </w:pPr>
      <w:r w:rsidRPr="00161A6E">
        <w:rPr>
          <w:sz w:val="24"/>
          <w:szCs w:val="24"/>
        </w:rPr>
        <w:t xml:space="preserve">i) Her türlü gemi ve benzeri deniz araçlarının alımı, satımı ve kiralanmasıyla ilgili usul ve esasları belirlemek. </w:t>
      </w:r>
    </w:p>
    <w:p w:rsidR="00060B4D" w:rsidRPr="00161A6E" w:rsidRDefault="00060B4D" w:rsidP="00134D06">
      <w:pPr>
        <w:spacing w:line="240" w:lineRule="atLeast"/>
        <w:ind w:firstLine="567"/>
        <w:jc w:val="both"/>
        <w:rPr>
          <w:sz w:val="24"/>
          <w:szCs w:val="24"/>
        </w:rPr>
      </w:pPr>
      <w:r w:rsidRPr="00161A6E">
        <w:rPr>
          <w:sz w:val="24"/>
          <w:szCs w:val="24"/>
        </w:rPr>
        <w:t xml:space="preserve">j) Deniz ticaretinin gerektirdiği her türlü gözetim hizmetlerine ilişkin usul ve esasları belirlemek, bu hizmeti yapacakları yetkilendirmek ve denetlemek. </w:t>
      </w:r>
    </w:p>
    <w:p w:rsidR="00060B4D" w:rsidRPr="00161A6E" w:rsidRDefault="00060B4D" w:rsidP="00134D06">
      <w:pPr>
        <w:spacing w:line="240" w:lineRule="atLeast"/>
        <w:ind w:firstLine="567"/>
        <w:jc w:val="both"/>
        <w:rPr>
          <w:sz w:val="24"/>
          <w:szCs w:val="24"/>
        </w:rPr>
      </w:pPr>
      <w:r w:rsidRPr="00161A6E">
        <w:rPr>
          <w:sz w:val="24"/>
          <w:szCs w:val="24"/>
        </w:rPr>
        <w:t xml:space="preserve">k) Taşımacılık türleri arasında geçişi kolaylaştırmak ve birden fazla taşımacılık türünün bir arada kullanıldığı kombine taşımacılığı desteklemek ve geliştirmek. </w:t>
      </w:r>
    </w:p>
    <w:p w:rsidR="00060B4D" w:rsidRPr="00161A6E" w:rsidRDefault="00060B4D" w:rsidP="00134D06">
      <w:pPr>
        <w:spacing w:line="240" w:lineRule="atLeast"/>
        <w:ind w:firstLine="567"/>
        <w:jc w:val="both"/>
        <w:rPr>
          <w:sz w:val="24"/>
          <w:szCs w:val="24"/>
        </w:rPr>
      </w:pPr>
      <w:r w:rsidRPr="00161A6E">
        <w:rPr>
          <w:sz w:val="24"/>
          <w:szCs w:val="24"/>
        </w:rPr>
        <w:t>l) Deniz hukuku ve deniz ticaretinin gerektirdiği uluslararası ilişkileri yürütmek, anlaşma ve karma komisyon çalışmaları yapmak.</w:t>
      </w:r>
    </w:p>
    <w:p w:rsidR="00060B4D" w:rsidRPr="00161A6E" w:rsidRDefault="00060B4D" w:rsidP="00134D06">
      <w:pPr>
        <w:spacing w:line="240" w:lineRule="atLeast"/>
        <w:ind w:firstLine="567"/>
        <w:jc w:val="both"/>
        <w:rPr>
          <w:sz w:val="24"/>
          <w:szCs w:val="24"/>
        </w:rPr>
      </w:pPr>
      <w:r w:rsidRPr="00161A6E">
        <w:rPr>
          <w:sz w:val="24"/>
          <w:szCs w:val="24"/>
        </w:rPr>
        <w:t>m) Bakan tarafından verilen benzeri görevleri yapmak.</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Tersaneler ve Kıyı Yapıları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12</w:t>
      </w:r>
      <w:r w:rsidRPr="00161A6E">
        <w:rPr>
          <w:sz w:val="24"/>
          <w:szCs w:val="24"/>
        </w:rPr>
        <w:t xml:space="preserve">- (1) Tersaneler ve Kıyı Yapıları Genel Müdürlüğünün görevleri şunlardır: </w:t>
      </w:r>
    </w:p>
    <w:p w:rsidR="00060B4D" w:rsidRPr="00161A6E" w:rsidRDefault="00060B4D" w:rsidP="00134D06">
      <w:pPr>
        <w:spacing w:line="240" w:lineRule="atLeast"/>
        <w:ind w:firstLine="567"/>
        <w:jc w:val="both"/>
        <w:rPr>
          <w:sz w:val="24"/>
          <w:szCs w:val="24"/>
        </w:rPr>
      </w:pPr>
      <w:proofErr w:type="gramStart"/>
      <w:r w:rsidRPr="00161A6E">
        <w:rPr>
          <w:sz w:val="24"/>
          <w:szCs w:val="24"/>
        </w:rPr>
        <w:t xml:space="preserve">a) Çevrenin, denizin ve kıyı şeridinin korunması ilkesini gözeterek; tersaneler ile gemi geri dönüşüm tesisleri ve liman, iskele ve benzeri kıyı yapıları, kıyı yapılarıyla irtibatlı boru, kablo, kanal ve benzeri yapıların yer, kapasite ve benzeri niteliklerini belirleyerek planlamak, kurulmalarına ilişkin usul ve esasları belirlemek ve izin vermek, gerekli arazi tahsisi ile </w:t>
      </w:r>
      <w:r w:rsidRPr="00161A6E">
        <w:rPr>
          <w:sz w:val="24"/>
          <w:szCs w:val="24"/>
        </w:rPr>
        <w:lastRenderedPageBreak/>
        <w:t xml:space="preserve">altyapıların kurulması hususunda ilgili kuruluşları koordine etmek, uygulamasını takip etmek ve denetlemek. </w:t>
      </w:r>
      <w:proofErr w:type="gramEnd"/>
    </w:p>
    <w:p w:rsidR="00060B4D" w:rsidRPr="00161A6E" w:rsidRDefault="00060B4D" w:rsidP="00134D06">
      <w:pPr>
        <w:spacing w:line="240" w:lineRule="atLeast"/>
        <w:ind w:firstLine="567"/>
        <w:jc w:val="both"/>
        <w:rPr>
          <w:sz w:val="24"/>
          <w:szCs w:val="24"/>
        </w:rPr>
      </w:pPr>
      <w:r w:rsidRPr="00161A6E">
        <w:rPr>
          <w:sz w:val="24"/>
          <w:szCs w:val="24"/>
        </w:rPr>
        <w:t>b) Tersaneler ile gemi geri dönüşüm tesisleri ve liman, iskele ve benzeri kıyı yapıları, kıyı yapılarıyla irtibatlı boru, kablo, kanal ve benzeri yapıların kapasitelerinin artırılmasına veya modernizasyonuna yönelik tevsi yatırımlarına izin vermek ve denetlemek.</w:t>
      </w:r>
    </w:p>
    <w:p w:rsidR="00060B4D" w:rsidRPr="00161A6E" w:rsidRDefault="00060B4D" w:rsidP="00134D06">
      <w:pPr>
        <w:spacing w:line="240" w:lineRule="atLeast"/>
        <w:ind w:firstLine="567"/>
        <w:jc w:val="both"/>
        <w:rPr>
          <w:sz w:val="24"/>
          <w:szCs w:val="24"/>
        </w:rPr>
      </w:pPr>
      <w:r w:rsidRPr="00161A6E">
        <w:rPr>
          <w:sz w:val="24"/>
          <w:szCs w:val="24"/>
        </w:rPr>
        <w:t>c) Tersaneler ile gemi geri dönüşüm tesislerinin modern üretim, yönetim ve pazarlama yapmasını sağlayacak tedbirleri almak, uygulamasını takip etmek ve ilgili kuruluşlarla koordinasyonu sağlamak.</w:t>
      </w:r>
    </w:p>
    <w:p w:rsidR="00060B4D" w:rsidRPr="00161A6E" w:rsidRDefault="00060B4D" w:rsidP="00134D06">
      <w:pPr>
        <w:spacing w:line="240" w:lineRule="atLeast"/>
        <w:rPr>
          <w:sz w:val="24"/>
          <w:szCs w:val="24"/>
        </w:rPr>
      </w:pPr>
      <w:r w:rsidRPr="00161A6E">
        <w:rPr>
          <w:sz w:val="24"/>
          <w:szCs w:val="24"/>
        </w:rPr>
        <w:t>ç) Gemi ve diğer deniz araçlarının yapımı, bakımı, onarımı, donatımı, geri dönüşümü ve yan sanayinin gelişmesi için gerekli tedbirleri almak.</w:t>
      </w:r>
    </w:p>
    <w:p w:rsidR="00060B4D" w:rsidRPr="00161A6E" w:rsidRDefault="00060B4D" w:rsidP="00134D06">
      <w:pPr>
        <w:spacing w:line="240" w:lineRule="atLeast"/>
        <w:ind w:firstLine="567"/>
        <w:jc w:val="both"/>
        <w:rPr>
          <w:sz w:val="24"/>
          <w:szCs w:val="24"/>
        </w:rPr>
      </w:pPr>
      <w:r w:rsidRPr="00161A6E">
        <w:rPr>
          <w:sz w:val="24"/>
          <w:szCs w:val="24"/>
        </w:rPr>
        <w:t xml:space="preserve">d) Tersaneler ile gemi ve diğer deniz araçlarının projelerini incelemek, incelettirmek, onaylamak, yapımına izin vermek, projelere uygunluk bakımından denetlemek ve belgelendirmek. </w:t>
      </w:r>
    </w:p>
    <w:p w:rsidR="00060B4D" w:rsidRPr="00161A6E" w:rsidRDefault="00060B4D" w:rsidP="00134D06">
      <w:pPr>
        <w:spacing w:line="240" w:lineRule="atLeast"/>
        <w:ind w:firstLine="567"/>
        <w:jc w:val="both"/>
        <w:rPr>
          <w:sz w:val="24"/>
          <w:szCs w:val="24"/>
        </w:rPr>
      </w:pPr>
      <w:r w:rsidRPr="00161A6E">
        <w:rPr>
          <w:sz w:val="24"/>
          <w:szCs w:val="24"/>
        </w:rPr>
        <w:t>e) Tersane ve gemi geri dönüşüm tesislerinde çalışanların mesleki yeterlik şartlarını belirlemek.</w:t>
      </w:r>
    </w:p>
    <w:p w:rsidR="00060B4D" w:rsidRPr="00161A6E" w:rsidRDefault="00060B4D" w:rsidP="00134D06">
      <w:pPr>
        <w:spacing w:line="240" w:lineRule="atLeast"/>
        <w:ind w:firstLine="567"/>
        <w:jc w:val="both"/>
        <w:rPr>
          <w:sz w:val="24"/>
          <w:szCs w:val="24"/>
        </w:rPr>
      </w:pPr>
      <w:r w:rsidRPr="00161A6E">
        <w:rPr>
          <w:sz w:val="24"/>
          <w:szCs w:val="24"/>
        </w:rPr>
        <w:t xml:space="preserve">f) Gemiler ile diğer deniz araçlarında kullanılan can kurtarma, emniyet, tahmil, tahliye </w:t>
      </w:r>
      <w:proofErr w:type="gramStart"/>
      <w:r w:rsidRPr="00161A6E">
        <w:rPr>
          <w:sz w:val="24"/>
          <w:szCs w:val="24"/>
        </w:rPr>
        <w:t>ekipmanları</w:t>
      </w:r>
      <w:proofErr w:type="gramEnd"/>
      <w:r w:rsidRPr="00161A6E">
        <w:rPr>
          <w:sz w:val="24"/>
          <w:szCs w:val="24"/>
        </w:rPr>
        <w:t xml:space="preserve"> ve benzeri teçhizat ve malzemenin asgari niteliklerini belirlemek ve uygulanmasını sağlamak.</w:t>
      </w:r>
    </w:p>
    <w:p w:rsidR="00060B4D" w:rsidRPr="00161A6E" w:rsidRDefault="00060B4D" w:rsidP="00134D06">
      <w:pPr>
        <w:spacing w:line="240" w:lineRule="atLeast"/>
        <w:ind w:firstLine="567"/>
        <w:jc w:val="both"/>
        <w:rPr>
          <w:sz w:val="24"/>
          <w:szCs w:val="24"/>
        </w:rPr>
      </w:pPr>
      <w:r w:rsidRPr="00161A6E">
        <w:rPr>
          <w:sz w:val="24"/>
          <w:szCs w:val="24"/>
        </w:rPr>
        <w:t xml:space="preserve">g) Ulusal ve yabancı klas kuruluşlarıyla işbirliği yapmak, gerektiğinde bunları yetkilendirmek ve denetlemek. </w:t>
      </w:r>
    </w:p>
    <w:p w:rsidR="00060B4D" w:rsidRPr="00161A6E" w:rsidRDefault="00060B4D" w:rsidP="00134D06">
      <w:pPr>
        <w:spacing w:line="240" w:lineRule="atLeast"/>
        <w:ind w:firstLine="567"/>
        <w:jc w:val="both"/>
        <w:rPr>
          <w:sz w:val="24"/>
          <w:szCs w:val="24"/>
        </w:rPr>
      </w:pPr>
      <w:r w:rsidRPr="00161A6E">
        <w:rPr>
          <w:sz w:val="24"/>
          <w:szCs w:val="24"/>
        </w:rPr>
        <w:t xml:space="preserve">ğ) Tersaneler ile gemi ve diğer deniz araçlarının yapım, bakım, onarım, donatım, geri dönüşüm tesislerinin çalışma usul ve esasları ile asgari güvenlik şartlarını belirlemek ve denetlemek. </w:t>
      </w:r>
    </w:p>
    <w:p w:rsidR="00060B4D" w:rsidRPr="00161A6E" w:rsidRDefault="00060B4D" w:rsidP="00134D06">
      <w:pPr>
        <w:spacing w:line="240" w:lineRule="atLeast"/>
        <w:ind w:firstLine="567"/>
        <w:jc w:val="both"/>
        <w:rPr>
          <w:sz w:val="24"/>
          <w:szCs w:val="24"/>
        </w:rPr>
      </w:pPr>
      <w:r w:rsidRPr="00161A6E">
        <w:rPr>
          <w:sz w:val="24"/>
          <w:szCs w:val="24"/>
        </w:rPr>
        <w:t>h) Gemi ve diğer deniz araçları sanayisinin gelişmesine ve teşvikine yönelik tedbirler almak ve bu hususta ilgili kuruluşlarla gerekli koordinasyonu sağlamak.</w:t>
      </w:r>
    </w:p>
    <w:p w:rsidR="00060B4D" w:rsidRPr="00161A6E" w:rsidRDefault="00060B4D" w:rsidP="00134D06">
      <w:pPr>
        <w:spacing w:line="240" w:lineRule="atLeast"/>
        <w:ind w:firstLine="567"/>
        <w:jc w:val="both"/>
        <w:rPr>
          <w:sz w:val="24"/>
          <w:szCs w:val="24"/>
        </w:rPr>
      </w:pPr>
      <w:r w:rsidRPr="00161A6E">
        <w:rPr>
          <w:sz w:val="24"/>
          <w:szCs w:val="24"/>
        </w:rPr>
        <w:t xml:space="preserve">ı) Tersaneler ile gemi ve diğer deniz araçları yapımı, bakımı, onarımı, donatımı ve geri dönüşümü ve liman, iskele ve benzeri kıyı yapısı işletmecilik faaliyetlerinin gerektirdiği uluslararası ilişkileri yürütmek, anlaşma ve karma komisyon çalışmaları yapmak. </w:t>
      </w:r>
    </w:p>
    <w:p w:rsidR="00060B4D" w:rsidRPr="00161A6E" w:rsidRDefault="00060B4D" w:rsidP="00134D06">
      <w:pPr>
        <w:spacing w:line="240" w:lineRule="atLeast"/>
        <w:ind w:firstLine="567"/>
        <w:jc w:val="both"/>
        <w:rPr>
          <w:sz w:val="24"/>
          <w:szCs w:val="24"/>
        </w:rPr>
      </w:pPr>
      <w:r w:rsidRPr="00161A6E">
        <w:rPr>
          <w:sz w:val="24"/>
          <w:szCs w:val="24"/>
        </w:rPr>
        <w:t>i) Bakan tarafından verilen benzeri görevleri yapmak.</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Haberleşme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13</w:t>
      </w:r>
      <w:r w:rsidRPr="00161A6E">
        <w:rPr>
          <w:sz w:val="24"/>
          <w:szCs w:val="24"/>
        </w:rPr>
        <w:t>-</w:t>
      </w:r>
      <w:r w:rsidRPr="00161A6E">
        <w:rPr>
          <w:b/>
          <w:bCs/>
          <w:sz w:val="24"/>
          <w:szCs w:val="24"/>
        </w:rPr>
        <w:t xml:space="preserve"> </w:t>
      </w:r>
      <w:r w:rsidRPr="00161A6E">
        <w:rPr>
          <w:sz w:val="24"/>
          <w:szCs w:val="24"/>
        </w:rPr>
        <w:t xml:space="preserve">(1) Haberleşme Genel Müdürlüğünün görevleri şunlardır: </w:t>
      </w:r>
    </w:p>
    <w:p w:rsidR="00060B4D" w:rsidRPr="00161A6E" w:rsidRDefault="00060B4D" w:rsidP="00134D06">
      <w:pPr>
        <w:spacing w:line="240" w:lineRule="atLeast"/>
        <w:ind w:firstLine="567"/>
        <w:jc w:val="both"/>
        <w:rPr>
          <w:sz w:val="24"/>
          <w:szCs w:val="24"/>
        </w:rPr>
      </w:pPr>
      <w:r w:rsidRPr="00161A6E">
        <w:rPr>
          <w:sz w:val="24"/>
          <w:szCs w:val="24"/>
        </w:rPr>
        <w:t>a) Haberleşme ve posta hizmetleri ve bunlarla ilgili evrensel hizmetler ile acil durum haberleşmesine yönelik politika, strateji ve hedefleri belirlemek ve uygulanmasını takip etmek.</w:t>
      </w:r>
    </w:p>
    <w:p w:rsidR="00060B4D" w:rsidRPr="00161A6E" w:rsidRDefault="00060B4D" w:rsidP="00134D06">
      <w:pPr>
        <w:spacing w:line="240" w:lineRule="atLeast"/>
        <w:ind w:firstLine="567"/>
        <w:jc w:val="both"/>
        <w:rPr>
          <w:sz w:val="24"/>
          <w:szCs w:val="24"/>
        </w:rPr>
      </w:pPr>
      <w:r w:rsidRPr="00161A6E">
        <w:rPr>
          <w:sz w:val="24"/>
          <w:szCs w:val="24"/>
        </w:rPr>
        <w:t>b) Haberleşme ve posta hizmetleriyle ilgili evrensel hizmetler ve acil durum haberleşmesine yönelik hizmet politikalarını ve yürütülme esaslarını belirlemek ve uygulanmasını takip etmek.</w:t>
      </w:r>
    </w:p>
    <w:p w:rsidR="00060B4D" w:rsidRPr="00161A6E" w:rsidRDefault="00060B4D" w:rsidP="00134D06">
      <w:pPr>
        <w:spacing w:line="240" w:lineRule="atLeast"/>
        <w:ind w:firstLine="567"/>
        <w:jc w:val="both"/>
        <w:rPr>
          <w:sz w:val="24"/>
          <w:szCs w:val="24"/>
        </w:rPr>
      </w:pPr>
      <w:r w:rsidRPr="00161A6E">
        <w:rPr>
          <w:sz w:val="24"/>
          <w:szCs w:val="24"/>
        </w:rPr>
        <w:t>c) Haberleşme ve posta hizmetleriyle ilgili evrensel hizmetler ve acil durum haberleşmesine yönelik altyapı ve hizmetleri planlamak, kurmak, kurdurmak, işletmek, işlettirmek, geliştirmek ve bu alandaki farklı seçeneklerin birbirini tamamlayıcı şekilde yürütülmesini sağlayacak esasları belirlemek ve denetlemek.</w:t>
      </w:r>
    </w:p>
    <w:p w:rsidR="00060B4D" w:rsidRPr="00161A6E" w:rsidRDefault="00060B4D" w:rsidP="00134D06">
      <w:pPr>
        <w:spacing w:line="240" w:lineRule="atLeast"/>
        <w:ind w:firstLine="567"/>
        <w:jc w:val="both"/>
        <w:rPr>
          <w:sz w:val="24"/>
          <w:szCs w:val="24"/>
        </w:rPr>
      </w:pPr>
      <w:proofErr w:type="gramStart"/>
      <w:r w:rsidRPr="00161A6E">
        <w:rPr>
          <w:sz w:val="24"/>
          <w:szCs w:val="24"/>
        </w:rPr>
        <w:t>ç) Bilgi toplumu politika, hedef ve stratejileri çerçevesinde; ilgili kamu kurum ve kuruluşlarıyla gerekli işbirliği ve koordinasyonu sağlayarak e-Devlet hizmetlerinin kapsamı ve yürütülmesine ilişkin usul ve esaslar ile bu hizmetlere ilişkin eylem planlarını hazırlamak, koordinasyon ve izleme faaliyetlerini yürütmek, gerekli düzenlemeleri hazırlamak ve bu kapsamda ilgili faaliyetleri koordine etmek.</w:t>
      </w:r>
      <w:proofErr w:type="gramEnd"/>
    </w:p>
    <w:p w:rsidR="00060B4D" w:rsidRPr="00161A6E" w:rsidRDefault="00060B4D" w:rsidP="00134D06">
      <w:pPr>
        <w:spacing w:line="240" w:lineRule="atLeast"/>
        <w:ind w:firstLine="567"/>
        <w:jc w:val="both"/>
        <w:rPr>
          <w:sz w:val="24"/>
          <w:szCs w:val="24"/>
        </w:rPr>
      </w:pPr>
      <w:r w:rsidRPr="00161A6E">
        <w:rPr>
          <w:sz w:val="24"/>
          <w:szCs w:val="24"/>
        </w:rPr>
        <w:t>d) Haberleşme ve posta hizmetleriyle ilgili evrensel hizmetleri karşılayacak evrensel hizmet yükümlüleri ile verilecek evrensel hizmetlerin net maliyetini belirlemek ve gerektiğinde bu amaçla hizmet satın almak.</w:t>
      </w:r>
    </w:p>
    <w:p w:rsidR="00060B4D" w:rsidRPr="00161A6E" w:rsidRDefault="00060B4D" w:rsidP="003F5F67">
      <w:pPr>
        <w:spacing w:line="240" w:lineRule="atLeast"/>
        <w:ind w:firstLine="567"/>
        <w:rPr>
          <w:sz w:val="24"/>
          <w:szCs w:val="24"/>
        </w:rPr>
      </w:pPr>
      <w:r w:rsidRPr="00161A6E">
        <w:rPr>
          <w:sz w:val="24"/>
          <w:szCs w:val="24"/>
        </w:rPr>
        <w:lastRenderedPageBreak/>
        <w:t>e) Verilen evrensel hizmetlerle ilgili net maliyetin gerçekleşip gerçekleşmediğine dair evrensel hizmet yükümlülerini denetlemek ve evrensel hizmet yükümlülerine gerçekleşen net maliyeti ödemek.</w:t>
      </w:r>
    </w:p>
    <w:p w:rsidR="00060B4D" w:rsidRPr="00161A6E" w:rsidRDefault="00060B4D" w:rsidP="00134D06">
      <w:pPr>
        <w:spacing w:line="240" w:lineRule="atLeast"/>
        <w:ind w:firstLine="567"/>
        <w:jc w:val="both"/>
        <w:rPr>
          <w:sz w:val="24"/>
          <w:szCs w:val="24"/>
        </w:rPr>
      </w:pPr>
      <w:r w:rsidRPr="00161A6E">
        <w:rPr>
          <w:sz w:val="24"/>
          <w:szCs w:val="24"/>
        </w:rPr>
        <w:t>f) Evrensel hizmet kapsamında sosyal açıdan korunmaya muhtaç kimselerin özel ihtiyaçlarını karşılamak için bu kimselere verilecek hizmetler ile bunların yürütülmesini sağlayacak usul ve esasları belirlemek.</w:t>
      </w:r>
    </w:p>
    <w:p w:rsidR="00060B4D" w:rsidRPr="00161A6E" w:rsidRDefault="00060B4D" w:rsidP="00134D06">
      <w:pPr>
        <w:spacing w:line="240" w:lineRule="atLeast"/>
        <w:ind w:firstLine="567"/>
        <w:jc w:val="both"/>
        <w:rPr>
          <w:sz w:val="24"/>
          <w:szCs w:val="24"/>
        </w:rPr>
      </w:pPr>
      <w:r w:rsidRPr="00161A6E">
        <w:rPr>
          <w:sz w:val="24"/>
          <w:szCs w:val="24"/>
        </w:rPr>
        <w:t>g) Haberleşme ve posta sektöründe belirlenmiş standartların ülke genelinde kullanılmasını sağlamak.</w:t>
      </w:r>
    </w:p>
    <w:p w:rsidR="00060B4D" w:rsidRPr="00161A6E" w:rsidRDefault="00060B4D" w:rsidP="00134D06">
      <w:pPr>
        <w:spacing w:line="240" w:lineRule="atLeast"/>
        <w:ind w:firstLine="567"/>
        <w:jc w:val="both"/>
        <w:rPr>
          <w:sz w:val="24"/>
          <w:szCs w:val="24"/>
        </w:rPr>
      </w:pPr>
      <w:r w:rsidRPr="00161A6E">
        <w:rPr>
          <w:sz w:val="24"/>
          <w:szCs w:val="24"/>
        </w:rPr>
        <w:t>ğ) Haberleşme ve posta hizmetlerini geliştirmek ve serbest, adil, sürdürülebilir bir rekabet ortamı sağlamak amacıyla sınırlı olmak üzere; bu hizmetlere ilişkin gerektiğinde taban ve tavan ücret tespit etmek ve uygulamasını denetlemek.</w:t>
      </w:r>
    </w:p>
    <w:p w:rsidR="00060B4D" w:rsidRPr="00161A6E" w:rsidRDefault="00060B4D" w:rsidP="00134D06">
      <w:pPr>
        <w:spacing w:line="240" w:lineRule="atLeast"/>
        <w:ind w:firstLine="567"/>
        <w:jc w:val="both"/>
        <w:rPr>
          <w:sz w:val="24"/>
          <w:szCs w:val="24"/>
        </w:rPr>
      </w:pPr>
      <w:r w:rsidRPr="00161A6E">
        <w:rPr>
          <w:sz w:val="24"/>
          <w:szCs w:val="24"/>
        </w:rPr>
        <w:t>h) Sabit ve mobil haberleşme altyapısı veya şebekelerinde kullanılan her türlü kablo ve benzeri gerecin taşınmazlardan geçirilmesiyle ilgili geçiş hakkına ilişkin usul ve esaslar ile bunların taşınmazlardan geçirilmesi için uygulanacak ücret tarifelerini belirlemek ve denetlemek.</w:t>
      </w:r>
    </w:p>
    <w:p w:rsidR="00060B4D" w:rsidRPr="00161A6E" w:rsidRDefault="00060B4D" w:rsidP="00134D06">
      <w:pPr>
        <w:spacing w:line="240" w:lineRule="atLeast"/>
        <w:ind w:firstLine="567"/>
        <w:jc w:val="both"/>
        <w:rPr>
          <w:sz w:val="24"/>
          <w:szCs w:val="24"/>
        </w:rPr>
      </w:pPr>
      <w:r w:rsidRPr="00161A6E">
        <w:rPr>
          <w:sz w:val="24"/>
          <w:szCs w:val="24"/>
        </w:rPr>
        <w:t xml:space="preserve">ı) Sabit ve mobil haberleşme altyapısı veya şebekelerinde kullanılan her türlü </w:t>
      </w:r>
      <w:proofErr w:type="gramStart"/>
      <w:r w:rsidRPr="00161A6E">
        <w:rPr>
          <w:sz w:val="24"/>
          <w:szCs w:val="24"/>
        </w:rPr>
        <w:t>baz</w:t>
      </w:r>
      <w:proofErr w:type="gramEnd"/>
      <w:r w:rsidRPr="00161A6E">
        <w:rPr>
          <w:sz w:val="24"/>
          <w:szCs w:val="24"/>
        </w:rPr>
        <w:t xml:space="preserve"> istasyonu, anten, kule, dalga kılavuzu, konteynır ve benzeri araç, gereç ve tesisatın kurulması, bunların taşınmazlar üzerine yerleştirilmesine ilişkin usul ve esaslar ile bunların taşınmazlar üzerine yerleştirilmesi için uygulanacak ücret tarifelerini belirlemek ve denetlemek.</w:t>
      </w:r>
    </w:p>
    <w:p w:rsidR="00060B4D" w:rsidRPr="00161A6E" w:rsidRDefault="00060B4D" w:rsidP="00134D06">
      <w:pPr>
        <w:spacing w:line="240" w:lineRule="atLeast"/>
        <w:ind w:firstLine="567"/>
        <w:jc w:val="both"/>
        <w:rPr>
          <w:sz w:val="24"/>
          <w:szCs w:val="24"/>
        </w:rPr>
      </w:pPr>
      <w:r w:rsidRPr="00161A6E">
        <w:rPr>
          <w:sz w:val="24"/>
          <w:szCs w:val="24"/>
        </w:rPr>
        <w:t xml:space="preserve">i) Haberleşme, posta ve bunlarla ilgili evrensel hizmetlerin gerektirdiği uluslararası ilişkileri yürütmek, anlaşma ve karma komisyon çalışmaları yapmak. </w:t>
      </w:r>
    </w:p>
    <w:p w:rsidR="00060B4D" w:rsidRPr="00161A6E" w:rsidRDefault="00060B4D" w:rsidP="00134D06">
      <w:pPr>
        <w:spacing w:line="240" w:lineRule="atLeast"/>
        <w:ind w:firstLine="567"/>
        <w:jc w:val="both"/>
        <w:rPr>
          <w:sz w:val="24"/>
          <w:szCs w:val="24"/>
        </w:rPr>
      </w:pPr>
      <w:r w:rsidRPr="00161A6E">
        <w:rPr>
          <w:sz w:val="24"/>
          <w:szCs w:val="24"/>
        </w:rPr>
        <w:t xml:space="preserve">j) </w:t>
      </w:r>
      <w:proofErr w:type="gramStart"/>
      <w:r w:rsidRPr="00161A6E">
        <w:rPr>
          <w:sz w:val="24"/>
          <w:szCs w:val="24"/>
        </w:rPr>
        <w:t>5/11/2008</w:t>
      </w:r>
      <w:proofErr w:type="gramEnd"/>
      <w:r w:rsidRPr="00161A6E">
        <w:rPr>
          <w:sz w:val="24"/>
          <w:szCs w:val="24"/>
        </w:rPr>
        <w:t xml:space="preserve"> tarihli ve 5809 sayılı Elektronik Haberleşme Kanunuyla Bakanlığa verilen görevleri yerine getirmek. </w:t>
      </w:r>
    </w:p>
    <w:p w:rsidR="00060B4D" w:rsidRPr="00161A6E" w:rsidRDefault="00060B4D" w:rsidP="00134D06">
      <w:pPr>
        <w:spacing w:line="240" w:lineRule="atLeast"/>
        <w:ind w:firstLine="567"/>
        <w:jc w:val="both"/>
        <w:rPr>
          <w:sz w:val="24"/>
          <w:szCs w:val="24"/>
        </w:rPr>
      </w:pPr>
      <w:r w:rsidRPr="00161A6E">
        <w:rPr>
          <w:sz w:val="24"/>
          <w:szCs w:val="24"/>
        </w:rPr>
        <w:t>k) Bakan tarafından verilen benzeri görevleri yapmak.</w:t>
      </w:r>
    </w:p>
    <w:p w:rsidR="00134D06" w:rsidRDefault="00134D06"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Havacılık ve Uzay Teknolojileri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14</w:t>
      </w:r>
      <w:r w:rsidRPr="00161A6E">
        <w:rPr>
          <w:sz w:val="24"/>
          <w:szCs w:val="24"/>
        </w:rPr>
        <w:t>- (1) Havacılık ve Uzay Teknolojileri Genel Müdürlüğünün görevleri şunlardır:</w:t>
      </w:r>
    </w:p>
    <w:p w:rsidR="00060B4D" w:rsidRPr="00161A6E" w:rsidRDefault="00060B4D" w:rsidP="00134D06">
      <w:pPr>
        <w:spacing w:line="240" w:lineRule="atLeast"/>
        <w:ind w:firstLine="567"/>
        <w:jc w:val="both"/>
        <w:rPr>
          <w:sz w:val="24"/>
          <w:szCs w:val="24"/>
        </w:rPr>
      </w:pPr>
      <w:r w:rsidRPr="00161A6E">
        <w:rPr>
          <w:sz w:val="24"/>
          <w:szCs w:val="24"/>
        </w:rPr>
        <w:t>a) Havacılık sanayi ve uzay teknolojilerinin geliştirilmesi, kurulması, kurdurulması, işletilmesi ve işlettirilmesi, havacılık sanayi ve uzay biliminin geliştirilmesi ile uzaya yönelik yeteneklerin kazanılması hususlarında, ilgili kurum ve kuruluşlarla koordinasyon içerisinde, milli havacılık ve uzay teknolojileri ile uzay politika, strateji ve hedefleri hakkında teklif hazırlamak.</w:t>
      </w:r>
    </w:p>
    <w:p w:rsidR="00060B4D" w:rsidRPr="00161A6E" w:rsidRDefault="00060B4D" w:rsidP="00134D06">
      <w:pPr>
        <w:spacing w:line="240" w:lineRule="atLeast"/>
        <w:ind w:firstLine="567"/>
        <w:jc w:val="both"/>
        <w:rPr>
          <w:sz w:val="24"/>
          <w:szCs w:val="24"/>
        </w:rPr>
      </w:pPr>
      <w:r w:rsidRPr="00161A6E">
        <w:rPr>
          <w:sz w:val="24"/>
          <w:szCs w:val="24"/>
        </w:rPr>
        <w:t>b) Uzaya ilişkin ulusal egemenlik kapsamındaki hakların kullanımı, bu hakların yönetimi ve kullandırılmasına yönelik usul ve esasları hazırlamak ve bu haklarla ilgili ulusal yükümlülüklerin gereklerinin yerine getirilmesine yönelik iş ve hizmetleri yapmak.</w:t>
      </w:r>
    </w:p>
    <w:p w:rsidR="00060B4D" w:rsidRPr="00161A6E" w:rsidRDefault="00060B4D" w:rsidP="00134D06">
      <w:pPr>
        <w:spacing w:line="240" w:lineRule="atLeast"/>
        <w:ind w:firstLine="567"/>
        <w:jc w:val="both"/>
        <w:rPr>
          <w:sz w:val="24"/>
          <w:szCs w:val="24"/>
        </w:rPr>
      </w:pPr>
      <w:r w:rsidRPr="00161A6E">
        <w:rPr>
          <w:sz w:val="24"/>
          <w:szCs w:val="24"/>
        </w:rPr>
        <w:t>c) Belirlenen milli havacılık ve uzay teknolojileri ile uzay politika, strateji ve hedefleri doğrultusunda bir uygulama programı hazırlamak,</w:t>
      </w:r>
      <w:bookmarkStart w:id="0" w:name="OLE_LINK9"/>
      <w:bookmarkStart w:id="1" w:name="OLE_LINK10"/>
      <w:bookmarkEnd w:id="0"/>
      <w:bookmarkEnd w:id="1"/>
      <w:r w:rsidRPr="00161A6E">
        <w:rPr>
          <w:sz w:val="24"/>
          <w:szCs w:val="24"/>
        </w:rPr>
        <w:t xml:space="preserve"> bu programın gerçekleştirilmesi için gerekli faaliyetlerde bulunmak, bu amaçla ilgili kurum ve kuruluşlarla gerekli işbirliği ve koordinasyonu sağlamak.</w:t>
      </w:r>
    </w:p>
    <w:p w:rsidR="00060B4D" w:rsidRPr="00161A6E" w:rsidRDefault="00060B4D" w:rsidP="00134D06">
      <w:pPr>
        <w:spacing w:line="240" w:lineRule="atLeast"/>
        <w:rPr>
          <w:sz w:val="24"/>
          <w:szCs w:val="24"/>
        </w:rPr>
      </w:pPr>
      <w:r w:rsidRPr="00161A6E">
        <w:rPr>
          <w:sz w:val="24"/>
          <w:szCs w:val="24"/>
        </w:rPr>
        <w:t>ç) Uzay teknolojileri ve sistemleri ile havacılık sanayisine ilişkin düzenlemeler yapmak, standartlar belirlemek, kontrol, onay, sertifikasyon ve yetkilendirme hizmetlerini yürütmek.</w:t>
      </w:r>
    </w:p>
    <w:p w:rsidR="00060B4D" w:rsidRPr="00161A6E" w:rsidRDefault="00060B4D" w:rsidP="00134D06">
      <w:pPr>
        <w:spacing w:line="240" w:lineRule="atLeast"/>
        <w:ind w:firstLine="567"/>
        <w:jc w:val="both"/>
        <w:rPr>
          <w:sz w:val="24"/>
          <w:szCs w:val="24"/>
        </w:rPr>
      </w:pPr>
      <w:r w:rsidRPr="00161A6E">
        <w:rPr>
          <w:sz w:val="24"/>
          <w:szCs w:val="24"/>
        </w:rPr>
        <w:t xml:space="preserve">d) Uydu ve hava araçları tasarım ve test merkezleri, uydu, fırlatma araç ve sistemleri, hava araçları, simülatörler, uzay platformları </w:t>
      </w:r>
      <w:proofErr w:type="gramStart"/>
      <w:r w:rsidRPr="00161A6E">
        <w:rPr>
          <w:sz w:val="24"/>
          <w:szCs w:val="24"/>
        </w:rPr>
        <w:t>dahil</w:t>
      </w:r>
      <w:proofErr w:type="gramEnd"/>
      <w:r w:rsidRPr="00161A6E">
        <w:rPr>
          <w:sz w:val="24"/>
          <w:szCs w:val="24"/>
        </w:rPr>
        <w:t xml:space="preserve"> uzay ve havacılıkla ilgili her türlü ürün, teknoloji, sistem, tesis, araç ve gereçleri yapmak, yaptırmak, kurmak, kurdurmak, işletmek, işlettirmek, geliştirmek ile bunların yurtiçinde tasarımı, üretimi, entegrasyonu ve gerekli testlerinin yapılmasını sağlamak amacıyla plan, proje ve çalışmalar yapmak veya yaptırmak, bu amacın gerçekleşmesini uygun teşviklerle desteklemek, bu teşviklere ilişkin usul ve esasları hazırlamak, bu hususlarda ilgili ticari, sanayi ve eğitim kuruluşları ile kamu kurum ve kuruluşları arasında gerekli işbirliği ve koordinasyon çalışmalarını yapmak. </w:t>
      </w:r>
    </w:p>
    <w:p w:rsidR="00060B4D" w:rsidRPr="00161A6E" w:rsidRDefault="00060B4D" w:rsidP="00134D06">
      <w:pPr>
        <w:spacing w:line="240" w:lineRule="atLeast"/>
        <w:ind w:firstLine="567"/>
        <w:jc w:val="both"/>
        <w:rPr>
          <w:sz w:val="24"/>
          <w:szCs w:val="24"/>
        </w:rPr>
      </w:pPr>
      <w:r w:rsidRPr="00161A6E">
        <w:rPr>
          <w:sz w:val="24"/>
          <w:szCs w:val="24"/>
        </w:rPr>
        <w:lastRenderedPageBreak/>
        <w:t xml:space="preserve">e) Uzay ortamından ve teknolojilerinden yararlanarak insan sağlığının ve çevrenin korunmasına, doğal afetlerin önceden tespiti suretiyle hasarlarının azaltılmasına, doğal kaynakların değerlendirilmesine ve ülkenin kalkınmasına yönelik çalışmalar yapmak veya yaptırmak. </w:t>
      </w:r>
    </w:p>
    <w:p w:rsidR="00060B4D" w:rsidRPr="00161A6E" w:rsidRDefault="00060B4D" w:rsidP="00134D06">
      <w:pPr>
        <w:spacing w:line="240" w:lineRule="atLeast"/>
        <w:ind w:firstLine="567"/>
        <w:jc w:val="both"/>
        <w:rPr>
          <w:sz w:val="24"/>
          <w:szCs w:val="24"/>
        </w:rPr>
      </w:pPr>
      <w:r w:rsidRPr="00161A6E">
        <w:rPr>
          <w:sz w:val="24"/>
          <w:szCs w:val="24"/>
        </w:rPr>
        <w:t>f) Olağanüstü hal, sıkıyönetim, seferberlik ve savaş hallerinde tüm uzay sistemlerinin ilgili kurum ve kuruluşlarla koordineli olarak kullanılmasını sağlamak.</w:t>
      </w:r>
    </w:p>
    <w:p w:rsidR="00060B4D" w:rsidRPr="00161A6E" w:rsidRDefault="00060B4D" w:rsidP="00134D06">
      <w:pPr>
        <w:spacing w:line="240" w:lineRule="atLeast"/>
        <w:ind w:firstLine="567"/>
        <w:jc w:val="both"/>
        <w:rPr>
          <w:sz w:val="24"/>
          <w:szCs w:val="24"/>
        </w:rPr>
      </w:pPr>
      <w:r w:rsidRPr="00161A6E">
        <w:rPr>
          <w:sz w:val="24"/>
          <w:szCs w:val="24"/>
        </w:rPr>
        <w:t>g) Havacılık ve uzay bilim ve teknolojileri ve uygulamaları ile havacılık ve uzay hukuku, bunlarla ilgili finans, yönetim, pazarlama ve benzeri alanlarda çalışmalar yapmak veya yaptırmak.</w:t>
      </w:r>
    </w:p>
    <w:p w:rsidR="00060B4D" w:rsidRPr="00161A6E" w:rsidRDefault="00060B4D" w:rsidP="00134D06">
      <w:pPr>
        <w:spacing w:line="240" w:lineRule="atLeast"/>
        <w:ind w:firstLine="567"/>
        <w:jc w:val="both"/>
        <w:rPr>
          <w:sz w:val="24"/>
          <w:szCs w:val="24"/>
        </w:rPr>
      </w:pPr>
      <w:r w:rsidRPr="00161A6E">
        <w:rPr>
          <w:sz w:val="24"/>
          <w:szCs w:val="24"/>
        </w:rPr>
        <w:t>ğ) Görev alanıyla ilgili hizmetlerin gerektirdiği uluslararası ilişkileri yürütmek, anlaşma ve karma komisyon çalışmaları yapmak.</w:t>
      </w:r>
    </w:p>
    <w:p w:rsidR="00060B4D" w:rsidRPr="00161A6E" w:rsidRDefault="00060B4D" w:rsidP="00134D06">
      <w:pPr>
        <w:spacing w:line="240" w:lineRule="atLeast"/>
        <w:ind w:firstLine="567"/>
        <w:jc w:val="both"/>
        <w:rPr>
          <w:sz w:val="24"/>
          <w:szCs w:val="24"/>
        </w:rPr>
      </w:pPr>
      <w:r w:rsidRPr="00161A6E">
        <w:rPr>
          <w:sz w:val="24"/>
          <w:szCs w:val="24"/>
        </w:rPr>
        <w:t>h) Bakan tarafından verilen benzeri görevleri yapmak.</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Altyapı Yatırımları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15</w:t>
      </w:r>
      <w:r w:rsidRPr="00161A6E">
        <w:rPr>
          <w:sz w:val="24"/>
          <w:szCs w:val="24"/>
        </w:rPr>
        <w:t>-</w:t>
      </w:r>
      <w:r w:rsidRPr="00161A6E">
        <w:rPr>
          <w:b/>
          <w:bCs/>
          <w:sz w:val="24"/>
          <w:szCs w:val="24"/>
        </w:rPr>
        <w:t xml:space="preserve"> </w:t>
      </w:r>
      <w:r w:rsidRPr="00161A6E">
        <w:rPr>
          <w:sz w:val="24"/>
          <w:szCs w:val="24"/>
        </w:rPr>
        <w:t xml:space="preserve">(1) Altyapı Yatırımları Genel Müdürlüğünün görevleri şunlardır: </w:t>
      </w:r>
    </w:p>
    <w:p w:rsidR="00060B4D" w:rsidRPr="00161A6E" w:rsidRDefault="00060B4D" w:rsidP="00134D06">
      <w:pPr>
        <w:spacing w:line="240" w:lineRule="atLeast"/>
        <w:ind w:firstLine="567"/>
        <w:jc w:val="both"/>
        <w:rPr>
          <w:sz w:val="24"/>
          <w:szCs w:val="24"/>
        </w:rPr>
      </w:pPr>
      <w:r w:rsidRPr="00161A6E">
        <w:rPr>
          <w:sz w:val="24"/>
          <w:szCs w:val="24"/>
        </w:rPr>
        <w:t>a) Devletçe yaptırılacak demiryolu altyapısı, limanlar, barınaklar, kıyı yapıları, hava meydanlarının plan ve projelerini hazırlamak veya hazırlatmak ve onaylamak.</w:t>
      </w:r>
    </w:p>
    <w:p w:rsidR="00060B4D" w:rsidRPr="00161A6E" w:rsidRDefault="00060B4D" w:rsidP="00134D06">
      <w:pPr>
        <w:spacing w:line="240" w:lineRule="atLeast"/>
        <w:ind w:firstLine="567"/>
        <w:jc w:val="both"/>
        <w:rPr>
          <w:sz w:val="24"/>
          <w:szCs w:val="24"/>
        </w:rPr>
      </w:pPr>
      <w:r w:rsidRPr="00161A6E">
        <w:rPr>
          <w:sz w:val="24"/>
          <w:szCs w:val="24"/>
        </w:rPr>
        <w:t>b) (a) bendinde belirtilen ulaştırma altyapılarının inşaatını yapmak veya yaptırmak, yapımı tamamlananları ilgili kuruluşlara devretmek.</w:t>
      </w:r>
    </w:p>
    <w:p w:rsidR="00060B4D" w:rsidRPr="00161A6E" w:rsidRDefault="00060B4D" w:rsidP="00134D06">
      <w:pPr>
        <w:spacing w:line="240" w:lineRule="atLeast"/>
        <w:ind w:firstLine="567"/>
        <w:jc w:val="both"/>
        <w:rPr>
          <w:sz w:val="24"/>
          <w:szCs w:val="24"/>
        </w:rPr>
      </w:pPr>
      <w:r w:rsidRPr="00161A6E">
        <w:rPr>
          <w:sz w:val="24"/>
          <w:szCs w:val="24"/>
        </w:rPr>
        <w:t>c) Kamu kurum ve kuruluşları, belediyeler, il özel idareleri, gerçek ve tüzel kişilerce yaptırılacak (a) bendinde yazılı ulaştırma altyapılarının proje ve şartnamelerini incelemek veya incelettirmek ve onaylamak.</w:t>
      </w:r>
    </w:p>
    <w:p w:rsidR="00060B4D" w:rsidRPr="00161A6E" w:rsidRDefault="00060B4D" w:rsidP="00134D06">
      <w:pPr>
        <w:spacing w:line="240" w:lineRule="atLeast"/>
        <w:ind w:firstLine="567"/>
        <w:jc w:val="both"/>
        <w:rPr>
          <w:sz w:val="24"/>
          <w:szCs w:val="24"/>
        </w:rPr>
      </w:pPr>
      <w:r w:rsidRPr="00161A6E">
        <w:rPr>
          <w:sz w:val="24"/>
          <w:szCs w:val="24"/>
        </w:rPr>
        <w:t xml:space="preserve">ç) Kamu kurum ve kuruluşları, belediyeler, il özel idarelerinin </w:t>
      </w:r>
      <w:proofErr w:type="gramStart"/>
      <w:r w:rsidRPr="00161A6E">
        <w:rPr>
          <w:sz w:val="24"/>
          <w:szCs w:val="24"/>
        </w:rPr>
        <w:t>metro</w:t>
      </w:r>
      <w:proofErr w:type="gramEnd"/>
      <w:r w:rsidRPr="00161A6E">
        <w:rPr>
          <w:sz w:val="24"/>
          <w:szCs w:val="24"/>
        </w:rPr>
        <w:t xml:space="preserve"> ve şehir içi raylı ulaşım sistemi kurma taleplerini değerlendirmek ve uygun olanlarını Bakanlar Kurulunun iznine sunmak.</w:t>
      </w:r>
    </w:p>
    <w:p w:rsidR="00060B4D" w:rsidRPr="00161A6E" w:rsidRDefault="00060B4D" w:rsidP="00134D06">
      <w:pPr>
        <w:spacing w:line="240" w:lineRule="atLeast"/>
        <w:ind w:firstLine="567"/>
        <w:jc w:val="both"/>
        <w:rPr>
          <w:sz w:val="24"/>
          <w:szCs w:val="24"/>
        </w:rPr>
      </w:pPr>
      <w:r w:rsidRPr="00161A6E">
        <w:rPr>
          <w:sz w:val="24"/>
          <w:szCs w:val="24"/>
        </w:rPr>
        <w:t xml:space="preserve">d) Kamu kurum ve kuruluşları, belediyeler ve il özel idareleri tarafından yaptırılacak </w:t>
      </w:r>
      <w:proofErr w:type="gramStart"/>
      <w:r w:rsidRPr="00161A6E">
        <w:rPr>
          <w:sz w:val="24"/>
          <w:szCs w:val="24"/>
        </w:rPr>
        <w:t>metro</w:t>
      </w:r>
      <w:proofErr w:type="gramEnd"/>
      <w:r w:rsidRPr="00161A6E">
        <w:rPr>
          <w:sz w:val="24"/>
          <w:szCs w:val="24"/>
        </w:rPr>
        <w:t xml:space="preserve"> ve şehir içi raylı ulaşım sistemlerinin proje ve şartnamelerini incelemek veya incelettirmek ve onaylamak.</w:t>
      </w:r>
    </w:p>
    <w:p w:rsidR="00060B4D" w:rsidRPr="00161A6E" w:rsidRDefault="00060B4D" w:rsidP="00134D06">
      <w:pPr>
        <w:spacing w:line="240" w:lineRule="atLeast"/>
        <w:ind w:firstLine="567"/>
        <w:jc w:val="both"/>
        <w:rPr>
          <w:sz w:val="24"/>
          <w:szCs w:val="24"/>
        </w:rPr>
      </w:pPr>
      <w:r w:rsidRPr="00161A6E">
        <w:rPr>
          <w:sz w:val="24"/>
          <w:szCs w:val="24"/>
        </w:rPr>
        <w:t xml:space="preserve">e) (a) bendinde yazılı ulaştırma altyapıları ile </w:t>
      </w:r>
      <w:proofErr w:type="gramStart"/>
      <w:r w:rsidRPr="00161A6E">
        <w:rPr>
          <w:sz w:val="24"/>
          <w:szCs w:val="24"/>
        </w:rPr>
        <w:t>metro</w:t>
      </w:r>
      <w:proofErr w:type="gramEnd"/>
      <w:r w:rsidRPr="00161A6E">
        <w:rPr>
          <w:sz w:val="24"/>
          <w:szCs w:val="24"/>
        </w:rPr>
        <w:t xml:space="preserve"> ve şehir içi raylı ulaşım sistemlerinin standartlarını ve bunlarla ilgili birim fiyatları belirlemek.</w:t>
      </w:r>
    </w:p>
    <w:p w:rsidR="00060B4D" w:rsidRPr="00161A6E" w:rsidRDefault="00060B4D" w:rsidP="00134D06">
      <w:pPr>
        <w:spacing w:line="240" w:lineRule="atLeast"/>
        <w:ind w:firstLine="567"/>
        <w:rPr>
          <w:sz w:val="24"/>
          <w:szCs w:val="24"/>
        </w:rPr>
      </w:pPr>
      <w:r w:rsidRPr="00161A6E">
        <w:rPr>
          <w:sz w:val="24"/>
          <w:szCs w:val="24"/>
        </w:rPr>
        <w:t xml:space="preserve">f) Bakanlar Kurulunca yapımının üstlenilmesine karar verilen </w:t>
      </w:r>
      <w:proofErr w:type="gramStart"/>
      <w:r w:rsidRPr="00161A6E">
        <w:rPr>
          <w:sz w:val="24"/>
          <w:szCs w:val="24"/>
        </w:rPr>
        <w:t>metro</w:t>
      </w:r>
      <w:proofErr w:type="gramEnd"/>
      <w:r w:rsidRPr="00161A6E">
        <w:rPr>
          <w:sz w:val="24"/>
          <w:szCs w:val="24"/>
        </w:rPr>
        <w:t xml:space="preserve"> ve şehir içi raylı ulaşım sistemleri ve bunlarla ilgili tesislerin ilgili kuruluşlarla işbirliği yaparak plan, proje ve programlarını hazırlamak, hazırlatmak, incelemek, incelettirmek ve bunları yapmak veya yaptırmak.</w:t>
      </w:r>
    </w:p>
    <w:p w:rsidR="00060B4D" w:rsidRPr="00161A6E" w:rsidRDefault="00060B4D" w:rsidP="00134D06">
      <w:pPr>
        <w:spacing w:line="240" w:lineRule="atLeast"/>
        <w:ind w:firstLine="567"/>
        <w:jc w:val="both"/>
        <w:rPr>
          <w:sz w:val="24"/>
          <w:szCs w:val="24"/>
        </w:rPr>
      </w:pPr>
      <w:r w:rsidRPr="00161A6E">
        <w:rPr>
          <w:sz w:val="24"/>
          <w:szCs w:val="24"/>
        </w:rPr>
        <w:t>g)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060B4D" w:rsidRPr="00161A6E" w:rsidRDefault="00060B4D" w:rsidP="00134D06">
      <w:pPr>
        <w:spacing w:line="240" w:lineRule="atLeast"/>
        <w:ind w:firstLine="567"/>
        <w:jc w:val="both"/>
        <w:rPr>
          <w:sz w:val="24"/>
          <w:szCs w:val="24"/>
        </w:rPr>
      </w:pPr>
      <w:r w:rsidRPr="00161A6E">
        <w:rPr>
          <w:sz w:val="24"/>
          <w:szCs w:val="24"/>
        </w:rPr>
        <w:t>ğ)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060B4D" w:rsidRPr="00161A6E" w:rsidRDefault="00060B4D" w:rsidP="00134D06">
      <w:pPr>
        <w:spacing w:line="240" w:lineRule="atLeast"/>
        <w:ind w:firstLine="567"/>
        <w:jc w:val="both"/>
        <w:rPr>
          <w:sz w:val="24"/>
          <w:szCs w:val="24"/>
        </w:rPr>
      </w:pPr>
      <w:r w:rsidRPr="00161A6E">
        <w:rPr>
          <w:sz w:val="24"/>
          <w:szCs w:val="24"/>
        </w:rPr>
        <w:t>h) Denetim yapmak veya yaptırmak amacıyla gerekli her türlü fiziki ve teknik altyapı ve tesisleri kurmak, kurdurmak, işletmek, işlettirmek ve bunları denetlemek.</w:t>
      </w:r>
    </w:p>
    <w:p w:rsidR="00060B4D" w:rsidRPr="00161A6E" w:rsidRDefault="00060B4D" w:rsidP="00134D06">
      <w:pPr>
        <w:spacing w:line="240" w:lineRule="atLeast"/>
        <w:ind w:firstLine="567"/>
        <w:jc w:val="both"/>
        <w:rPr>
          <w:sz w:val="24"/>
          <w:szCs w:val="24"/>
        </w:rPr>
      </w:pPr>
      <w:r w:rsidRPr="00161A6E">
        <w:rPr>
          <w:sz w:val="24"/>
          <w:szCs w:val="24"/>
        </w:rPr>
        <w:t>ı) Bakan tarafından verilen benzeri görevleri yapmak.</w:t>
      </w:r>
    </w:p>
    <w:p w:rsidR="00060B4D" w:rsidRPr="00161A6E" w:rsidRDefault="00060B4D" w:rsidP="00134D06">
      <w:pPr>
        <w:spacing w:line="240" w:lineRule="atLeast"/>
        <w:ind w:firstLine="567"/>
        <w:jc w:val="both"/>
        <w:rPr>
          <w:sz w:val="24"/>
          <w:szCs w:val="24"/>
        </w:rPr>
      </w:pPr>
      <w:r w:rsidRPr="00161A6E">
        <w:rPr>
          <w:sz w:val="24"/>
          <w:szCs w:val="24"/>
        </w:rPr>
        <w:t xml:space="preserve">(2) Birinci fıkranın (f) bendi kapsamındaki </w:t>
      </w:r>
      <w:proofErr w:type="gramStart"/>
      <w:r w:rsidRPr="00161A6E">
        <w:rPr>
          <w:sz w:val="24"/>
          <w:szCs w:val="24"/>
        </w:rPr>
        <w:t>metro</w:t>
      </w:r>
      <w:proofErr w:type="gramEnd"/>
      <w:r w:rsidRPr="00161A6E">
        <w:rPr>
          <w:sz w:val="24"/>
          <w:szCs w:val="24"/>
        </w:rPr>
        <w:t xml:space="preserve"> ve şehir içi raylı ulaşım sistemlerinin Bakanlıkça yapımının tamamlanmasından sonra, Bakanlık bağlı, ilgili veya ilişkili kuruluşları dışında bir kuruluşa mülkiyetinin maliyet bedeli üzerinden devri Hazine Müsteşarlığının uygun görüşü alınarak düzenlenecek protokoller ile gerçekleştirilir. Devralan kuruluş, merkezi </w:t>
      </w:r>
      <w:r w:rsidRPr="00161A6E">
        <w:rPr>
          <w:sz w:val="24"/>
          <w:szCs w:val="24"/>
        </w:rPr>
        <w:lastRenderedPageBreak/>
        <w:t>yönetim bütçesinden karşılanan proje maliyetlerinin ifa edildiği tarihe kadar, devredilen projeden sağlanan tüm brüt gelirleri Hazine Müsteşarlığınca belirlenen hesaba aktarır. Bu hasılatın protokolle tespit edilen oran esas alınarak belirlenen tutarı, hesabın bulunduğu banka tarafından Hazine Müsteşarlığı hesaplarına aktarılır. Söz konusu oranı belirlemeye Bakanlar Kurulu yetkilidir. Devralan kuruluşun belediye bağlı idaresi, belediye bağlı idaresinin ve/veya belediyenin sermayesinin %50’sinden fazlasına sahip olduğu şirket olması halinde ve herhangi bir sebeple faaliyetlerinin sonlandırılması halinde, bu fıkra kapsamında ilgili kuruluş tarafından yerine getirilmesi gereken tüm yükümlülükler ilgili belediye tarafından üstlenilmiş sayılır.</w:t>
      </w:r>
    </w:p>
    <w:p w:rsidR="00FE1023" w:rsidRPr="00161A6E" w:rsidRDefault="00FE102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Dış İlişkiler ve Avrupa Birliği Genel Müdürlüğü</w:t>
      </w:r>
    </w:p>
    <w:p w:rsidR="00060B4D" w:rsidRPr="00161A6E" w:rsidRDefault="00060B4D" w:rsidP="00134D06">
      <w:pPr>
        <w:spacing w:line="240" w:lineRule="atLeast"/>
        <w:ind w:firstLine="567"/>
        <w:jc w:val="both"/>
        <w:rPr>
          <w:sz w:val="24"/>
          <w:szCs w:val="24"/>
        </w:rPr>
      </w:pPr>
      <w:r w:rsidRPr="00161A6E">
        <w:rPr>
          <w:b/>
          <w:bCs/>
          <w:sz w:val="24"/>
          <w:szCs w:val="24"/>
        </w:rPr>
        <w:t>MADDE 16</w:t>
      </w:r>
      <w:r w:rsidRPr="00161A6E">
        <w:rPr>
          <w:sz w:val="24"/>
          <w:szCs w:val="24"/>
        </w:rPr>
        <w:t>-</w:t>
      </w:r>
      <w:r w:rsidRPr="00161A6E">
        <w:rPr>
          <w:b/>
          <w:bCs/>
          <w:sz w:val="24"/>
          <w:szCs w:val="24"/>
        </w:rPr>
        <w:t xml:space="preserve"> </w:t>
      </w:r>
      <w:r w:rsidRPr="00161A6E">
        <w:rPr>
          <w:sz w:val="24"/>
          <w:szCs w:val="24"/>
        </w:rPr>
        <w:t xml:space="preserve">(1) Dış İlişkiler ve Avrupa Birliği Genel Müdürlüğünün görevleri şunlardır: </w:t>
      </w:r>
    </w:p>
    <w:p w:rsidR="00060B4D" w:rsidRPr="00161A6E" w:rsidRDefault="00060B4D" w:rsidP="00134D06">
      <w:pPr>
        <w:spacing w:line="240" w:lineRule="atLeast"/>
        <w:ind w:firstLine="567"/>
        <w:jc w:val="both"/>
        <w:rPr>
          <w:sz w:val="24"/>
          <w:szCs w:val="24"/>
        </w:rPr>
      </w:pPr>
      <w:r w:rsidRPr="00161A6E">
        <w:rPr>
          <w:sz w:val="24"/>
          <w:szCs w:val="24"/>
        </w:rPr>
        <w:t xml:space="preserve">a) Türkiye’nin ulaştırma, denizcilik, haberleşme, posta, havacılık ve uzay teknolojileriyle ilgili çok taraflı uluslararası anlaşmalara, sözleşmelere ve kuruluşlara katılmasına dair görüş hazırlamak. </w:t>
      </w:r>
    </w:p>
    <w:p w:rsidR="00060B4D" w:rsidRPr="00161A6E" w:rsidRDefault="00060B4D" w:rsidP="00134D06">
      <w:pPr>
        <w:spacing w:line="240" w:lineRule="atLeast"/>
        <w:ind w:firstLine="567"/>
        <w:jc w:val="both"/>
        <w:rPr>
          <w:sz w:val="24"/>
          <w:szCs w:val="24"/>
        </w:rPr>
      </w:pPr>
      <w:r w:rsidRPr="00161A6E">
        <w:rPr>
          <w:sz w:val="24"/>
          <w:szCs w:val="24"/>
        </w:rPr>
        <w:t xml:space="preserve">b) Çevre, enerji, sera gazları ve iklim değişikliği konularında ulusal ve uluslararası kuruluş, platform, oluşum ve benzeri yapıların çalışmalarını izlemek, değerlendirmek, gerektiğinde bu çalışmalara katılarak Bakanlığı temsil etmek ve bu çalışmaların sonuçlarını Bakanlık ilgili hizmet birimleri ve kuruluşlarına bildirmek ve gereğini takip etmek. </w:t>
      </w:r>
    </w:p>
    <w:p w:rsidR="00060B4D" w:rsidRPr="00161A6E" w:rsidRDefault="00060B4D" w:rsidP="00134D06">
      <w:pPr>
        <w:spacing w:line="240" w:lineRule="atLeast"/>
        <w:ind w:firstLine="567"/>
        <w:jc w:val="both"/>
        <w:rPr>
          <w:sz w:val="24"/>
          <w:szCs w:val="24"/>
        </w:rPr>
      </w:pPr>
      <w:r w:rsidRPr="00161A6E">
        <w:rPr>
          <w:sz w:val="24"/>
          <w:szCs w:val="24"/>
        </w:rPr>
        <w:t>c) Bakanlık hizmet birimleri ve kuruluşlarının yabancı ülkeler ve uluslararası kuruluşlarla ilgili olarak yapacağı çalışmalar, toplantılar, ziyaretler ve benzeri faaliyetlerin yürütülmesine yardım etmek, gerekli koordinasyonu sağlamak.</w:t>
      </w:r>
    </w:p>
    <w:p w:rsidR="00060B4D" w:rsidRPr="00161A6E" w:rsidRDefault="00060B4D" w:rsidP="00134D06">
      <w:pPr>
        <w:spacing w:line="240" w:lineRule="atLeast"/>
        <w:rPr>
          <w:sz w:val="24"/>
          <w:szCs w:val="24"/>
        </w:rPr>
      </w:pPr>
      <w:r w:rsidRPr="00161A6E">
        <w:rPr>
          <w:sz w:val="24"/>
          <w:szCs w:val="24"/>
        </w:rPr>
        <w:t>ç) Bakanlık makamının yabancı ülkeler, uluslararası kuruluşlar veya bunların mensubu olan kişilerle ilgili olarak yapacağı çalışmalar, toplantılar, ziyaretler ve benzeri faaliyetler için gerekli her türlü protokol işlerini ve programı hazırlamak, takip etmek ve yürütmek</w:t>
      </w:r>
    </w:p>
    <w:p w:rsidR="00060B4D" w:rsidRPr="00161A6E" w:rsidRDefault="00060B4D" w:rsidP="00134D06">
      <w:pPr>
        <w:keepLines/>
        <w:spacing w:line="240" w:lineRule="atLeast"/>
        <w:ind w:firstLine="567"/>
        <w:jc w:val="both"/>
        <w:rPr>
          <w:sz w:val="24"/>
          <w:szCs w:val="24"/>
        </w:rPr>
      </w:pPr>
      <w:r w:rsidRPr="00161A6E">
        <w:rPr>
          <w:sz w:val="24"/>
          <w:szCs w:val="24"/>
        </w:rPr>
        <w:t>ç) Bakanlık makamının yabancı ülkeler, uluslararası kuruluşlar veya bunların mensubu olan kişilerle ilgili olarak yapacağı çalışmalar, toplantılar, ziyaretler ve benzeri faaliyetler için gerekli her türlü protokol işlerini ve programı hazırlamak, takip etmek ve yürütmek.</w:t>
      </w:r>
    </w:p>
    <w:p w:rsidR="00060B4D" w:rsidRPr="00161A6E" w:rsidRDefault="00060B4D" w:rsidP="00134D06">
      <w:pPr>
        <w:keepLines/>
        <w:spacing w:line="240" w:lineRule="atLeast"/>
        <w:ind w:firstLine="567"/>
        <w:jc w:val="both"/>
        <w:rPr>
          <w:sz w:val="24"/>
          <w:szCs w:val="24"/>
        </w:rPr>
      </w:pPr>
      <w:r w:rsidRPr="00161A6E">
        <w:rPr>
          <w:sz w:val="24"/>
          <w:szCs w:val="24"/>
        </w:rPr>
        <w:t>d) Bakanlık hizmet birimleri ve kuruluşlarının Avrupa Birliği ve Avrupa Birliğine uyum çalışmalarıyla ilgili olarak yapacağı çalışmalar, toplantılar, ziyaretler ve benzeri faaliyetlerin yürütülmesine yardım etmek ve gerekli koordinasyonu sağlamak.</w:t>
      </w:r>
    </w:p>
    <w:p w:rsidR="00060B4D" w:rsidRPr="00161A6E" w:rsidRDefault="00060B4D" w:rsidP="00134D06">
      <w:pPr>
        <w:keepLines/>
        <w:spacing w:line="240" w:lineRule="atLeast"/>
        <w:ind w:firstLine="567"/>
        <w:jc w:val="both"/>
        <w:rPr>
          <w:sz w:val="24"/>
          <w:szCs w:val="24"/>
        </w:rPr>
      </w:pPr>
      <w:proofErr w:type="gramStart"/>
      <w:r w:rsidRPr="00161A6E">
        <w:rPr>
          <w:sz w:val="24"/>
          <w:szCs w:val="24"/>
        </w:rPr>
        <w:t xml:space="preserve">e) Avrupa Birliği müktesebatı, uluslararası anlaşmalar ve ilgili diğer mevzuat çerçevesinde; ulaştırma </w:t>
      </w:r>
      <w:proofErr w:type="spellStart"/>
      <w:r w:rsidRPr="00161A6E">
        <w:rPr>
          <w:sz w:val="24"/>
          <w:szCs w:val="24"/>
        </w:rPr>
        <w:t>operasyonel</w:t>
      </w:r>
      <w:proofErr w:type="spellEnd"/>
      <w:r w:rsidRPr="00161A6E">
        <w:rPr>
          <w:sz w:val="24"/>
          <w:szCs w:val="24"/>
        </w:rPr>
        <w:t xml:space="preserve"> programını hazırlamak, ulaştırma </w:t>
      </w:r>
      <w:proofErr w:type="spellStart"/>
      <w:r w:rsidRPr="00161A6E">
        <w:rPr>
          <w:sz w:val="24"/>
          <w:szCs w:val="24"/>
        </w:rPr>
        <w:t>operasyonel</w:t>
      </w:r>
      <w:proofErr w:type="spellEnd"/>
      <w:r w:rsidRPr="00161A6E">
        <w:rPr>
          <w:sz w:val="24"/>
          <w:szCs w:val="24"/>
        </w:rPr>
        <w:t xml:space="preserve"> programı çerçevesinde desteklenecek yatırım ve faaliyetlere ilişkin projelerin seçimini, ihalesini ve sözleşmesini yapmak, yürütmek, kontrol ve izlemelerini gerçekleştirmek, gerçekleşen projelerin ödemelerini yapmak ve ilgili kurum ve kuruluşlara yürütülen proje ve faaliyetlerle ilgili bilgi, belge ve raporları vermek.</w:t>
      </w:r>
      <w:proofErr w:type="gramEnd"/>
    </w:p>
    <w:p w:rsidR="00060B4D" w:rsidRPr="00161A6E" w:rsidRDefault="00060B4D" w:rsidP="00134D06">
      <w:pPr>
        <w:keepLines/>
        <w:spacing w:line="240" w:lineRule="atLeast"/>
        <w:ind w:firstLine="567"/>
        <w:jc w:val="both"/>
        <w:rPr>
          <w:sz w:val="24"/>
          <w:szCs w:val="24"/>
        </w:rPr>
      </w:pPr>
      <w:r w:rsidRPr="00161A6E">
        <w:rPr>
          <w:sz w:val="24"/>
          <w:szCs w:val="24"/>
        </w:rPr>
        <w:t>f) Bakan tarafından verilen benzeri görevleri yapmak.</w:t>
      </w:r>
    </w:p>
    <w:p w:rsidR="00FE1023" w:rsidRPr="00161A6E" w:rsidRDefault="00FE1023" w:rsidP="00134D06">
      <w:pPr>
        <w:keepLines/>
        <w:spacing w:line="240" w:lineRule="atLeast"/>
        <w:ind w:firstLine="567"/>
        <w:jc w:val="both"/>
        <w:rPr>
          <w:b/>
          <w:bCs/>
          <w:sz w:val="24"/>
          <w:szCs w:val="24"/>
        </w:rPr>
      </w:pPr>
    </w:p>
    <w:p w:rsidR="00060B4D" w:rsidRPr="00161A6E" w:rsidRDefault="00060B4D" w:rsidP="00134D06">
      <w:pPr>
        <w:keepLines/>
        <w:spacing w:line="240" w:lineRule="atLeast"/>
        <w:ind w:firstLine="567"/>
        <w:jc w:val="both"/>
        <w:rPr>
          <w:b/>
          <w:bCs/>
          <w:sz w:val="24"/>
          <w:szCs w:val="24"/>
        </w:rPr>
      </w:pPr>
      <w:r w:rsidRPr="00161A6E">
        <w:rPr>
          <w:b/>
          <w:bCs/>
          <w:sz w:val="24"/>
          <w:szCs w:val="24"/>
        </w:rPr>
        <w:t>Denetim Hizmetleri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17</w:t>
      </w:r>
      <w:r w:rsidRPr="00161A6E">
        <w:rPr>
          <w:sz w:val="24"/>
          <w:szCs w:val="24"/>
        </w:rPr>
        <w:t>-</w:t>
      </w:r>
      <w:r w:rsidRPr="00161A6E">
        <w:rPr>
          <w:b/>
          <w:sz w:val="24"/>
          <w:szCs w:val="24"/>
        </w:rPr>
        <w:t xml:space="preserve"> </w:t>
      </w:r>
      <w:r w:rsidRPr="00161A6E">
        <w:rPr>
          <w:sz w:val="24"/>
          <w:szCs w:val="24"/>
        </w:rPr>
        <w:t xml:space="preserve">(1) Denetim Hizmetleri Başkanlığının görevleri şunlardır: </w:t>
      </w:r>
    </w:p>
    <w:p w:rsidR="00060B4D" w:rsidRPr="00161A6E" w:rsidRDefault="00060B4D" w:rsidP="00134D06">
      <w:pPr>
        <w:keepLines/>
        <w:spacing w:line="240" w:lineRule="atLeast"/>
        <w:ind w:firstLine="567"/>
        <w:jc w:val="both"/>
        <w:rPr>
          <w:bCs/>
          <w:sz w:val="24"/>
          <w:szCs w:val="24"/>
        </w:rPr>
      </w:pPr>
      <w:r w:rsidRPr="00161A6E">
        <w:rPr>
          <w:sz w:val="24"/>
          <w:szCs w:val="24"/>
        </w:rPr>
        <w:t xml:space="preserve">a) </w:t>
      </w:r>
      <w:r w:rsidRPr="00161A6E">
        <w:rPr>
          <w:bCs/>
          <w:sz w:val="24"/>
          <w:szCs w:val="24"/>
        </w:rPr>
        <w:t>Bakanlığın görev, hizmet ve amaçlarını daha iyi gerçekleştirmesi ile mevzuata, stratejik plan ve programlara uygun çalışmasını temin etmeye yönelik teklif hazırlamak.</w:t>
      </w:r>
    </w:p>
    <w:p w:rsidR="00060B4D" w:rsidRPr="00161A6E" w:rsidRDefault="00060B4D" w:rsidP="00134D06">
      <w:pPr>
        <w:keepLines/>
        <w:spacing w:line="240" w:lineRule="atLeast"/>
        <w:ind w:firstLine="567"/>
        <w:jc w:val="both"/>
        <w:rPr>
          <w:sz w:val="24"/>
          <w:szCs w:val="24"/>
        </w:rPr>
      </w:pPr>
      <w:r w:rsidRPr="00161A6E">
        <w:rPr>
          <w:bCs/>
          <w:sz w:val="24"/>
          <w:szCs w:val="24"/>
        </w:rPr>
        <w:t xml:space="preserve">b) </w:t>
      </w:r>
      <w:r w:rsidRPr="00161A6E">
        <w:rPr>
          <w:sz w:val="24"/>
          <w:szCs w:val="24"/>
        </w:rPr>
        <w:t xml:space="preserve">Bakanlık ile Bakanlık kuruluşlarının her türlü faaliyet, iş ve işlemleriyle ilgili olarak inceleme ve soruşturma işlerini yürütmek. </w:t>
      </w:r>
    </w:p>
    <w:p w:rsidR="00060B4D" w:rsidRPr="00161A6E" w:rsidRDefault="00060B4D" w:rsidP="00134D06">
      <w:pPr>
        <w:keepLines/>
        <w:spacing w:line="240" w:lineRule="atLeast"/>
        <w:ind w:firstLine="567"/>
        <w:jc w:val="both"/>
        <w:rPr>
          <w:sz w:val="24"/>
          <w:szCs w:val="24"/>
        </w:rPr>
      </w:pPr>
      <w:r w:rsidRPr="00161A6E">
        <w:rPr>
          <w:sz w:val="24"/>
          <w:szCs w:val="24"/>
        </w:rPr>
        <w:t>c) Bakan tarafından belirlenen konularda araştırma ve incelemeler yapmak.</w:t>
      </w:r>
    </w:p>
    <w:p w:rsidR="00060B4D" w:rsidRPr="00161A6E" w:rsidRDefault="00060B4D" w:rsidP="00134D06">
      <w:pPr>
        <w:keepLines/>
        <w:spacing w:line="240" w:lineRule="atLeast"/>
        <w:ind w:firstLine="567"/>
        <w:jc w:val="both"/>
        <w:rPr>
          <w:sz w:val="24"/>
          <w:szCs w:val="24"/>
        </w:rPr>
      </w:pPr>
      <w:r w:rsidRPr="00161A6E">
        <w:rPr>
          <w:sz w:val="24"/>
          <w:szCs w:val="24"/>
        </w:rPr>
        <w:t>ç) Kanunlar ve Bakan tarafından verilen benzeri görevleri yapmak.</w:t>
      </w:r>
    </w:p>
    <w:p w:rsidR="00060B4D" w:rsidRPr="00161A6E" w:rsidRDefault="00060B4D" w:rsidP="00134D06">
      <w:pPr>
        <w:keepLines/>
        <w:spacing w:line="240" w:lineRule="atLeast"/>
        <w:ind w:firstLine="567"/>
        <w:jc w:val="both"/>
        <w:rPr>
          <w:sz w:val="24"/>
          <w:szCs w:val="24"/>
        </w:rPr>
      </w:pPr>
      <w:r w:rsidRPr="00161A6E">
        <w:rPr>
          <w:sz w:val="24"/>
          <w:szCs w:val="24"/>
        </w:rPr>
        <w:lastRenderedPageBreak/>
        <w:t xml:space="preserve">(2) </w:t>
      </w:r>
      <w:r w:rsidRPr="00161A6E">
        <w:rPr>
          <w:b/>
          <w:sz w:val="24"/>
          <w:szCs w:val="24"/>
        </w:rPr>
        <w:t xml:space="preserve">(Değişik: </w:t>
      </w:r>
      <w:proofErr w:type="gramStart"/>
      <w:r w:rsidRPr="00161A6E">
        <w:rPr>
          <w:b/>
          <w:sz w:val="24"/>
          <w:szCs w:val="24"/>
        </w:rPr>
        <w:t>12/7/2013</w:t>
      </w:r>
      <w:proofErr w:type="gramEnd"/>
      <w:r w:rsidRPr="00161A6E">
        <w:rPr>
          <w:b/>
          <w:sz w:val="24"/>
          <w:szCs w:val="24"/>
        </w:rPr>
        <w:t xml:space="preserve">-6495/73 </w:t>
      </w:r>
      <w:proofErr w:type="spellStart"/>
      <w:r w:rsidRPr="00161A6E">
        <w:rPr>
          <w:b/>
          <w:sz w:val="24"/>
          <w:szCs w:val="24"/>
        </w:rPr>
        <w:t>md.</w:t>
      </w:r>
      <w:proofErr w:type="spellEnd"/>
      <w:r w:rsidRPr="00161A6E">
        <w:rPr>
          <w:b/>
          <w:sz w:val="24"/>
          <w:szCs w:val="24"/>
        </w:rPr>
        <w:t xml:space="preserve">) </w:t>
      </w:r>
      <w:proofErr w:type="spellStart"/>
      <w:r w:rsidRPr="00161A6E">
        <w:rPr>
          <w:sz w:val="24"/>
          <w:szCs w:val="24"/>
          <w:lang w:val="en-US"/>
        </w:rPr>
        <w:t>Denetim</w:t>
      </w:r>
      <w:proofErr w:type="spellEnd"/>
      <w:r w:rsidRPr="00161A6E">
        <w:rPr>
          <w:sz w:val="24"/>
          <w:szCs w:val="24"/>
          <w:lang w:val="en-US"/>
        </w:rPr>
        <w:t xml:space="preserve"> </w:t>
      </w:r>
      <w:proofErr w:type="spellStart"/>
      <w:r w:rsidRPr="00161A6E">
        <w:rPr>
          <w:sz w:val="24"/>
          <w:szCs w:val="24"/>
          <w:lang w:val="en-US"/>
        </w:rPr>
        <w:t>Hizmetleri</w:t>
      </w:r>
      <w:proofErr w:type="spellEnd"/>
      <w:r w:rsidRPr="00161A6E">
        <w:rPr>
          <w:sz w:val="24"/>
          <w:szCs w:val="24"/>
          <w:lang w:val="en-US"/>
        </w:rPr>
        <w:t xml:space="preserve"> </w:t>
      </w:r>
      <w:proofErr w:type="spellStart"/>
      <w:r w:rsidRPr="00161A6E">
        <w:rPr>
          <w:sz w:val="24"/>
          <w:szCs w:val="24"/>
          <w:lang w:val="en-US"/>
        </w:rPr>
        <w:t>Başkanlığının</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müfettişlerin</w:t>
      </w:r>
      <w:proofErr w:type="spellEnd"/>
      <w:r w:rsidRPr="00161A6E">
        <w:rPr>
          <w:sz w:val="24"/>
          <w:szCs w:val="24"/>
          <w:lang w:val="en-US"/>
        </w:rPr>
        <w:t xml:space="preserve"> </w:t>
      </w:r>
      <w:proofErr w:type="spellStart"/>
      <w:r w:rsidRPr="00161A6E">
        <w:rPr>
          <w:sz w:val="24"/>
          <w:szCs w:val="24"/>
          <w:lang w:val="en-US"/>
        </w:rPr>
        <w:t>çalışma</w:t>
      </w:r>
      <w:proofErr w:type="spellEnd"/>
      <w:r w:rsidRPr="00161A6E">
        <w:rPr>
          <w:sz w:val="24"/>
          <w:szCs w:val="24"/>
          <w:lang w:val="en-US"/>
        </w:rPr>
        <w:t xml:space="preserve"> </w:t>
      </w:r>
      <w:proofErr w:type="spellStart"/>
      <w:r w:rsidRPr="00161A6E">
        <w:rPr>
          <w:sz w:val="24"/>
          <w:szCs w:val="24"/>
          <w:lang w:val="en-US"/>
        </w:rPr>
        <w:t>usul</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esasları</w:t>
      </w:r>
      <w:proofErr w:type="spellEnd"/>
      <w:r w:rsidRPr="00161A6E">
        <w:rPr>
          <w:sz w:val="24"/>
          <w:szCs w:val="24"/>
          <w:lang w:val="en-US"/>
        </w:rPr>
        <w:t xml:space="preserve"> </w:t>
      </w:r>
      <w:proofErr w:type="spellStart"/>
      <w:r w:rsidRPr="00161A6E">
        <w:rPr>
          <w:sz w:val="24"/>
          <w:szCs w:val="24"/>
          <w:lang w:val="en-US"/>
        </w:rPr>
        <w:t>ile</w:t>
      </w:r>
      <w:proofErr w:type="spellEnd"/>
      <w:r w:rsidRPr="00161A6E">
        <w:rPr>
          <w:sz w:val="24"/>
          <w:szCs w:val="24"/>
          <w:lang w:val="en-US"/>
        </w:rPr>
        <w:t xml:space="preserve"> </w:t>
      </w:r>
      <w:proofErr w:type="spellStart"/>
      <w:r w:rsidRPr="00161A6E">
        <w:rPr>
          <w:sz w:val="24"/>
          <w:szCs w:val="24"/>
          <w:lang w:val="en-US"/>
        </w:rPr>
        <w:t>müfettiş</w:t>
      </w:r>
      <w:proofErr w:type="spellEnd"/>
      <w:r w:rsidRPr="00161A6E">
        <w:rPr>
          <w:sz w:val="24"/>
          <w:szCs w:val="24"/>
          <w:lang w:val="en-US"/>
        </w:rPr>
        <w:t xml:space="preserve"> </w:t>
      </w:r>
      <w:proofErr w:type="spellStart"/>
      <w:r w:rsidRPr="00161A6E">
        <w:rPr>
          <w:sz w:val="24"/>
          <w:szCs w:val="24"/>
          <w:lang w:val="en-US"/>
        </w:rPr>
        <w:t>yardımcılarının</w:t>
      </w:r>
      <w:proofErr w:type="spellEnd"/>
      <w:r w:rsidRPr="00161A6E">
        <w:rPr>
          <w:sz w:val="24"/>
          <w:szCs w:val="24"/>
          <w:lang w:val="en-US"/>
        </w:rPr>
        <w:t xml:space="preserve"> </w:t>
      </w:r>
      <w:proofErr w:type="spellStart"/>
      <w:r w:rsidRPr="00161A6E">
        <w:rPr>
          <w:sz w:val="24"/>
          <w:szCs w:val="24"/>
          <w:lang w:val="en-US"/>
        </w:rPr>
        <w:t>mesleğe</w:t>
      </w:r>
      <w:proofErr w:type="spellEnd"/>
      <w:r w:rsidRPr="00161A6E">
        <w:rPr>
          <w:sz w:val="24"/>
          <w:szCs w:val="24"/>
          <w:lang w:val="en-US"/>
        </w:rPr>
        <w:t xml:space="preserve"> </w:t>
      </w:r>
      <w:proofErr w:type="spellStart"/>
      <w:r w:rsidRPr="00161A6E">
        <w:rPr>
          <w:sz w:val="24"/>
          <w:szCs w:val="24"/>
          <w:lang w:val="en-US"/>
        </w:rPr>
        <w:t>alınmaları</w:t>
      </w:r>
      <w:proofErr w:type="spellEnd"/>
      <w:r w:rsidRPr="00161A6E">
        <w:rPr>
          <w:sz w:val="24"/>
          <w:szCs w:val="24"/>
          <w:lang w:val="en-US"/>
        </w:rPr>
        <w:t xml:space="preserve">, </w:t>
      </w:r>
      <w:proofErr w:type="spellStart"/>
      <w:r w:rsidRPr="00161A6E">
        <w:rPr>
          <w:sz w:val="24"/>
          <w:szCs w:val="24"/>
          <w:lang w:val="en-US"/>
        </w:rPr>
        <w:t>yetiştirilmeleri</w:t>
      </w:r>
      <w:proofErr w:type="spellEnd"/>
      <w:r w:rsidRPr="00161A6E">
        <w:rPr>
          <w:sz w:val="24"/>
          <w:szCs w:val="24"/>
          <w:lang w:val="en-US"/>
        </w:rPr>
        <w:t xml:space="preserve">, </w:t>
      </w:r>
      <w:proofErr w:type="spellStart"/>
      <w:r w:rsidRPr="00161A6E">
        <w:rPr>
          <w:sz w:val="24"/>
          <w:szCs w:val="24"/>
          <w:lang w:val="en-US"/>
        </w:rPr>
        <w:t>yarışma</w:t>
      </w:r>
      <w:proofErr w:type="spellEnd"/>
      <w:r w:rsidRPr="00161A6E">
        <w:rPr>
          <w:sz w:val="24"/>
          <w:szCs w:val="24"/>
          <w:lang w:val="en-US"/>
        </w:rPr>
        <w:t xml:space="preserve"> </w:t>
      </w:r>
      <w:proofErr w:type="spellStart"/>
      <w:r w:rsidRPr="00161A6E">
        <w:rPr>
          <w:sz w:val="24"/>
          <w:szCs w:val="24"/>
          <w:lang w:val="en-US"/>
        </w:rPr>
        <w:t>sınavı</w:t>
      </w:r>
      <w:proofErr w:type="spellEnd"/>
      <w:r w:rsidRPr="00161A6E">
        <w:rPr>
          <w:sz w:val="24"/>
          <w:szCs w:val="24"/>
          <w:lang w:val="en-US"/>
        </w:rPr>
        <w:t xml:space="preserve">, </w:t>
      </w:r>
      <w:proofErr w:type="spellStart"/>
      <w:r w:rsidRPr="00161A6E">
        <w:rPr>
          <w:sz w:val="24"/>
          <w:szCs w:val="24"/>
          <w:lang w:val="en-US"/>
        </w:rPr>
        <w:t>tez</w:t>
      </w:r>
      <w:proofErr w:type="spellEnd"/>
      <w:r w:rsidRPr="00161A6E">
        <w:rPr>
          <w:sz w:val="24"/>
          <w:szCs w:val="24"/>
          <w:lang w:val="en-US"/>
        </w:rPr>
        <w:t xml:space="preserve"> </w:t>
      </w:r>
      <w:proofErr w:type="spellStart"/>
      <w:r w:rsidRPr="00161A6E">
        <w:rPr>
          <w:sz w:val="24"/>
          <w:szCs w:val="24"/>
          <w:lang w:val="en-US"/>
        </w:rPr>
        <w:t>hazırlama</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yeterlik</w:t>
      </w:r>
      <w:proofErr w:type="spellEnd"/>
      <w:r w:rsidRPr="00161A6E">
        <w:rPr>
          <w:sz w:val="24"/>
          <w:szCs w:val="24"/>
          <w:lang w:val="en-US"/>
        </w:rPr>
        <w:t xml:space="preserve"> </w:t>
      </w:r>
      <w:proofErr w:type="spellStart"/>
      <w:r w:rsidRPr="00161A6E">
        <w:rPr>
          <w:sz w:val="24"/>
          <w:szCs w:val="24"/>
          <w:lang w:val="en-US"/>
        </w:rPr>
        <w:t>sınavları</w:t>
      </w:r>
      <w:proofErr w:type="spellEnd"/>
      <w:r w:rsidRPr="00161A6E">
        <w:rPr>
          <w:sz w:val="24"/>
          <w:szCs w:val="24"/>
          <w:lang w:val="en-US"/>
        </w:rPr>
        <w:t xml:space="preserve"> </w:t>
      </w:r>
      <w:proofErr w:type="spellStart"/>
      <w:r w:rsidRPr="00161A6E">
        <w:rPr>
          <w:sz w:val="24"/>
          <w:szCs w:val="24"/>
          <w:lang w:val="en-US"/>
        </w:rPr>
        <w:t>ile</w:t>
      </w:r>
      <w:proofErr w:type="spellEnd"/>
      <w:r w:rsidRPr="00161A6E">
        <w:rPr>
          <w:sz w:val="24"/>
          <w:szCs w:val="24"/>
          <w:lang w:val="en-US"/>
        </w:rPr>
        <w:t xml:space="preserve"> </w:t>
      </w:r>
      <w:proofErr w:type="spellStart"/>
      <w:r w:rsidRPr="00161A6E">
        <w:rPr>
          <w:sz w:val="24"/>
          <w:szCs w:val="24"/>
          <w:lang w:val="en-US"/>
        </w:rPr>
        <w:t>diğer</w:t>
      </w:r>
      <w:proofErr w:type="spellEnd"/>
      <w:r w:rsidRPr="00161A6E">
        <w:rPr>
          <w:sz w:val="24"/>
          <w:szCs w:val="24"/>
          <w:lang w:val="en-US"/>
        </w:rPr>
        <w:t xml:space="preserve"> </w:t>
      </w:r>
      <w:proofErr w:type="spellStart"/>
      <w:r w:rsidRPr="00161A6E">
        <w:rPr>
          <w:sz w:val="24"/>
          <w:szCs w:val="24"/>
          <w:lang w:val="en-US"/>
        </w:rPr>
        <w:t>hususlar</w:t>
      </w:r>
      <w:proofErr w:type="spellEnd"/>
      <w:r w:rsidRPr="00161A6E">
        <w:rPr>
          <w:sz w:val="24"/>
          <w:szCs w:val="24"/>
          <w:lang w:val="en-US"/>
        </w:rPr>
        <w:t xml:space="preserve"> </w:t>
      </w:r>
      <w:proofErr w:type="spellStart"/>
      <w:r w:rsidRPr="00161A6E">
        <w:rPr>
          <w:sz w:val="24"/>
          <w:szCs w:val="24"/>
          <w:lang w:val="en-US"/>
        </w:rPr>
        <w:t>yönetmelikle</w:t>
      </w:r>
      <w:proofErr w:type="spellEnd"/>
      <w:r w:rsidRPr="00161A6E">
        <w:rPr>
          <w:sz w:val="24"/>
          <w:szCs w:val="24"/>
          <w:lang w:val="en-US"/>
        </w:rPr>
        <w:t xml:space="preserve"> </w:t>
      </w:r>
      <w:proofErr w:type="spellStart"/>
      <w:r w:rsidRPr="00161A6E">
        <w:rPr>
          <w:sz w:val="24"/>
          <w:szCs w:val="24"/>
          <w:lang w:val="en-US"/>
        </w:rPr>
        <w:t>düzenlenir</w:t>
      </w:r>
      <w:proofErr w:type="spellEnd"/>
      <w:r w:rsidRPr="00161A6E">
        <w:rPr>
          <w:sz w:val="24"/>
          <w:szCs w:val="24"/>
          <w:lang w:val="en-US"/>
        </w:rPr>
        <w:t>.</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Strateji Geliştirme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18</w:t>
      </w:r>
      <w:r w:rsidRPr="00161A6E">
        <w:rPr>
          <w:sz w:val="24"/>
          <w:szCs w:val="24"/>
        </w:rPr>
        <w:t>-</w:t>
      </w:r>
      <w:r w:rsidRPr="00161A6E">
        <w:rPr>
          <w:b/>
          <w:sz w:val="24"/>
          <w:szCs w:val="24"/>
        </w:rPr>
        <w:t xml:space="preserve"> </w:t>
      </w:r>
      <w:r w:rsidRPr="00161A6E">
        <w:rPr>
          <w:sz w:val="24"/>
          <w:szCs w:val="24"/>
        </w:rPr>
        <w:t xml:space="preserve">(1) Strateji Geliştirme Başkanlığının görevleri şunlardır: </w:t>
      </w:r>
    </w:p>
    <w:p w:rsidR="00060B4D" w:rsidRPr="00161A6E" w:rsidRDefault="00060B4D" w:rsidP="00134D06">
      <w:pPr>
        <w:keepLines/>
        <w:spacing w:line="240" w:lineRule="atLeast"/>
        <w:ind w:firstLine="567"/>
        <w:jc w:val="both"/>
        <w:rPr>
          <w:sz w:val="24"/>
          <w:szCs w:val="24"/>
        </w:rPr>
      </w:pPr>
      <w:r w:rsidRPr="00161A6E">
        <w:rPr>
          <w:sz w:val="24"/>
          <w:szCs w:val="24"/>
        </w:rPr>
        <w:t xml:space="preserve">a) </w:t>
      </w:r>
      <w:proofErr w:type="gramStart"/>
      <w:r w:rsidRPr="00161A6E">
        <w:rPr>
          <w:sz w:val="24"/>
          <w:szCs w:val="24"/>
        </w:rPr>
        <w:t>10/12/2003</w:t>
      </w:r>
      <w:proofErr w:type="gramEnd"/>
      <w:r w:rsidRPr="00161A6E">
        <w:rPr>
          <w:sz w:val="24"/>
          <w:szCs w:val="24"/>
        </w:rPr>
        <w:t xml:space="preserve"> tarihli ve 5018 sayılı Kamu Malî Yönetimi ve Kontrol Kanunu, 22/12/2005 tarihli ve 5436 sayılı Kanunun 15 inci maddesi ve diğer mevzuatla strateji geliştirme ve mali hizmetler birimlerine verilen görevleri yapmak.</w:t>
      </w:r>
    </w:p>
    <w:p w:rsidR="00060B4D" w:rsidRPr="00161A6E" w:rsidRDefault="00060B4D" w:rsidP="00134D06">
      <w:pPr>
        <w:keepLines/>
        <w:spacing w:line="240" w:lineRule="atLeast"/>
        <w:ind w:firstLine="567"/>
        <w:jc w:val="both"/>
        <w:rPr>
          <w:sz w:val="24"/>
          <w:szCs w:val="24"/>
        </w:rPr>
      </w:pPr>
      <w:r w:rsidRPr="00161A6E">
        <w:rPr>
          <w:sz w:val="24"/>
          <w:szCs w:val="24"/>
        </w:rPr>
        <w:t>b) Bakanlık ile Bakanlık kuruluşlarının koordinasyonunu sağlamak ve bu kuruluşların faaliyetlerini izlemek ve faaliyetlerinin stratejik planlarına ve hedeflerine uygun olarak yürütülmesi için gerekli çalışmaları yapmak.</w:t>
      </w:r>
    </w:p>
    <w:p w:rsidR="00060B4D" w:rsidRPr="00161A6E" w:rsidRDefault="00060B4D" w:rsidP="00134D06">
      <w:pPr>
        <w:keepLines/>
        <w:spacing w:line="240" w:lineRule="atLeast"/>
        <w:ind w:firstLine="567"/>
        <w:jc w:val="both"/>
        <w:rPr>
          <w:sz w:val="24"/>
          <w:szCs w:val="24"/>
        </w:rPr>
      </w:pPr>
      <w:r w:rsidRPr="00161A6E">
        <w:rPr>
          <w:sz w:val="24"/>
          <w:szCs w:val="24"/>
        </w:rPr>
        <w:t>c) Bakanlık hizmet birimleri ve kuruluşlarının görev alanlarıyla ilgili gerekli istatistikleri toplamak, değerlendirmek ve yayınlamak.</w:t>
      </w:r>
    </w:p>
    <w:p w:rsidR="00060B4D" w:rsidRPr="00161A6E" w:rsidRDefault="00060B4D" w:rsidP="00134D06">
      <w:pPr>
        <w:keepLines/>
        <w:spacing w:line="240" w:lineRule="atLeast"/>
        <w:ind w:firstLine="567"/>
        <w:jc w:val="both"/>
        <w:rPr>
          <w:sz w:val="24"/>
          <w:szCs w:val="24"/>
        </w:rPr>
      </w:pPr>
      <w:r w:rsidRPr="00161A6E">
        <w:rPr>
          <w:sz w:val="24"/>
          <w:szCs w:val="24"/>
        </w:rPr>
        <w:t>ç) Engellilerin ulaştırma ve haberleşme altyapılarını kolay kullanabilmeleri ve bu hizmetlerden yeterli seviyede yararlanabilmeleri için Bakanlık ilgili hizmet birimleri ve kuruluşlarıyla ortak çalışmalar yapmak ve koordinasyonu sağlamak.</w:t>
      </w:r>
    </w:p>
    <w:p w:rsidR="00060B4D" w:rsidRPr="00161A6E" w:rsidRDefault="00060B4D" w:rsidP="00134D06">
      <w:pPr>
        <w:keepLines/>
        <w:spacing w:line="240" w:lineRule="atLeast"/>
        <w:ind w:firstLine="567"/>
        <w:jc w:val="both"/>
        <w:rPr>
          <w:sz w:val="24"/>
          <w:szCs w:val="24"/>
        </w:rPr>
      </w:pPr>
      <w:r w:rsidRPr="00161A6E">
        <w:rPr>
          <w:sz w:val="24"/>
          <w:szCs w:val="24"/>
        </w:rPr>
        <w:t xml:space="preserve">d) Bakanlık kuruluşlarının ilgili mevzuat uyarınca onaylanması gereken hizmet ücret tarifelerine ilişkin iş ve işlemleri yapmak. </w:t>
      </w:r>
    </w:p>
    <w:p w:rsidR="00060B4D" w:rsidRPr="00161A6E" w:rsidRDefault="00060B4D" w:rsidP="00134D06">
      <w:pPr>
        <w:spacing w:line="240" w:lineRule="atLeast"/>
        <w:ind w:firstLine="567"/>
        <w:rPr>
          <w:sz w:val="24"/>
          <w:szCs w:val="24"/>
        </w:rPr>
      </w:pPr>
      <w:r w:rsidRPr="00161A6E">
        <w:rPr>
          <w:sz w:val="24"/>
          <w:szCs w:val="24"/>
        </w:rPr>
        <w:t>e) Bakanlık kuruluşlarının uyguladıkları ücret tarifeleriyle ilgili istatistikleri toplamak, incelemek ve hizmetin niteliğine ve ülkenin ekonomik şartlarına göre uyumlu ve tamamlayıcı bir ücret sisteminin kurulmasına yönelik olarak Bakanlık ilgili hizmet birimleri ve kuruluşlarıyla ortak çalışmalar yapmak.</w:t>
      </w:r>
    </w:p>
    <w:p w:rsidR="00060B4D" w:rsidRPr="00161A6E" w:rsidRDefault="00060B4D" w:rsidP="00134D06">
      <w:pPr>
        <w:keepLines/>
        <w:spacing w:line="240" w:lineRule="atLeast"/>
        <w:ind w:firstLine="567"/>
        <w:jc w:val="both"/>
        <w:rPr>
          <w:sz w:val="24"/>
          <w:szCs w:val="24"/>
        </w:rPr>
      </w:pPr>
      <w:r w:rsidRPr="00161A6E">
        <w:rPr>
          <w:sz w:val="24"/>
          <w:szCs w:val="24"/>
        </w:rPr>
        <w:t>f) Bakan tarafından verilen benzeri görevleri yapmak.</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Ulaştırma, Denizcilik ve Haberleşme Araştırmaları Merkezi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19</w:t>
      </w:r>
      <w:r w:rsidRPr="00161A6E">
        <w:rPr>
          <w:sz w:val="24"/>
          <w:szCs w:val="24"/>
        </w:rPr>
        <w:t>-</w:t>
      </w:r>
      <w:r w:rsidRPr="00161A6E">
        <w:rPr>
          <w:b/>
          <w:sz w:val="24"/>
          <w:szCs w:val="24"/>
        </w:rPr>
        <w:t xml:space="preserve"> </w:t>
      </w:r>
      <w:r w:rsidRPr="00161A6E">
        <w:rPr>
          <w:sz w:val="24"/>
          <w:szCs w:val="24"/>
        </w:rPr>
        <w:t xml:space="preserve">(1) </w:t>
      </w:r>
      <w:r w:rsidRPr="00161A6E">
        <w:rPr>
          <w:rFonts w:eastAsia="Calibri"/>
          <w:sz w:val="24"/>
          <w:szCs w:val="24"/>
          <w:lang w:eastAsia="en-US"/>
        </w:rPr>
        <w:t xml:space="preserve">Ulaştırma, Denizcilik ve Haberleşme </w:t>
      </w:r>
      <w:r w:rsidRPr="00161A6E">
        <w:rPr>
          <w:sz w:val="24"/>
          <w:szCs w:val="24"/>
        </w:rPr>
        <w:t xml:space="preserve">Araştırmaları Merkezi Başkanlığının görevleri, Bakanlık ve Bakanlık kuruluşlarının görev ve hizmet alanlarıyla ilgili ve sınırlı olmak üzere, şunlardır: </w:t>
      </w:r>
    </w:p>
    <w:p w:rsidR="00060B4D" w:rsidRPr="00161A6E" w:rsidRDefault="00060B4D" w:rsidP="00134D06">
      <w:pPr>
        <w:keepLines/>
        <w:spacing w:line="240" w:lineRule="atLeast"/>
        <w:ind w:firstLine="567"/>
        <w:jc w:val="both"/>
        <w:rPr>
          <w:sz w:val="24"/>
          <w:szCs w:val="24"/>
        </w:rPr>
      </w:pPr>
      <w:r w:rsidRPr="00161A6E">
        <w:rPr>
          <w:sz w:val="24"/>
          <w:szCs w:val="24"/>
        </w:rPr>
        <w:t>a) Bakanlık ilgili hizmet birimleri ve kuruluşlarıyla işbirliği içerisinde araştırma ve geliştirme faaliyeti yapmak ve bu amaçla program hazırlamak ve uygulamak.</w:t>
      </w:r>
    </w:p>
    <w:p w:rsidR="00060B4D" w:rsidRPr="00161A6E" w:rsidRDefault="00060B4D" w:rsidP="00134D06">
      <w:pPr>
        <w:keepLines/>
        <w:spacing w:line="240" w:lineRule="atLeast"/>
        <w:ind w:firstLine="567"/>
        <w:jc w:val="both"/>
        <w:rPr>
          <w:sz w:val="24"/>
          <w:szCs w:val="24"/>
        </w:rPr>
      </w:pPr>
      <w:r w:rsidRPr="00161A6E">
        <w:rPr>
          <w:sz w:val="24"/>
          <w:szCs w:val="24"/>
        </w:rPr>
        <w:t xml:space="preserve">b) Bakanlık ilgili hizmet birimleri ve kuruluşlarıyla işbirliği içerisinde yerli, yabancı ve uluslararası araştırma ve geliştirme kuruluşlarına araştırma ve geliştirme faaliyeti yaptırmak ve bu amaçla program hazırlamak ve uygulamak. </w:t>
      </w:r>
    </w:p>
    <w:p w:rsidR="00060B4D" w:rsidRPr="00161A6E" w:rsidRDefault="00060B4D" w:rsidP="00134D06">
      <w:pPr>
        <w:keepLines/>
        <w:spacing w:line="240" w:lineRule="atLeast"/>
        <w:ind w:firstLine="567"/>
        <w:jc w:val="both"/>
        <w:rPr>
          <w:sz w:val="24"/>
          <w:szCs w:val="24"/>
        </w:rPr>
      </w:pPr>
      <w:r w:rsidRPr="00161A6E">
        <w:rPr>
          <w:sz w:val="24"/>
          <w:szCs w:val="24"/>
        </w:rPr>
        <w:t xml:space="preserve">c) Bakanlık ilgili hizmet birimleri ve kuruluşlarıyla işbirliği içerisinde yerli, yabancı ve uluslararası üniversitelere araştırma ve geliştirme faaliyeti yaptırmak ve bu amaçla program hazırlamak ve uygulamak. </w:t>
      </w:r>
    </w:p>
    <w:p w:rsidR="00060B4D" w:rsidRPr="00161A6E" w:rsidRDefault="00060B4D" w:rsidP="00134D06">
      <w:pPr>
        <w:keepLines/>
        <w:spacing w:line="240" w:lineRule="atLeast"/>
        <w:ind w:firstLine="567"/>
        <w:jc w:val="both"/>
        <w:rPr>
          <w:sz w:val="24"/>
          <w:szCs w:val="24"/>
        </w:rPr>
      </w:pPr>
      <w:r w:rsidRPr="00161A6E">
        <w:rPr>
          <w:sz w:val="24"/>
          <w:szCs w:val="24"/>
        </w:rPr>
        <w:t xml:space="preserve">ç) Yerli, yabancı ve uluslararası araştırma ve geliştirme kuruluşlarıyla uzman değişimini de içeren teknik ve bilimsel işbirliği protokolleri yapmak ve uygulamak. </w:t>
      </w:r>
    </w:p>
    <w:p w:rsidR="00060B4D" w:rsidRPr="00161A6E" w:rsidRDefault="00060B4D" w:rsidP="00134D06">
      <w:pPr>
        <w:keepLines/>
        <w:spacing w:line="240" w:lineRule="atLeast"/>
        <w:ind w:firstLine="567"/>
        <w:jc w:val="both"/>
        <w:rPr>
          <w:sz w:val="24"/>
          <w:szCs w:val="24"/>
        </w:rPr>
      </w:pPr>
      <w:r w:rsidRPr="00161A6E">
        <w:rPr>
          <w:sz w:val="24"/>
          <w:szCs w:val="24"/>
        </w:rPr>
        <w:t xml:space="preserve">d) Yerli, yabancı ve uluslararası eğitim ve düşünce kuruluşlarıyla uzman değişimini de içeren teknik ve bilimsel işbirliği protokolleri yapmak ve uygulamak. </w:t>
      </w:r>
    </w:p>
    <w:p w:rsidR="00060B4D" w:rsidRPr="00161A6E" w:rsidRDefault="00060B4D" w:rsidP="00134D06">
      <w:pPr>
        <w:keepLines/>
        <w:spacing w:line="240" w:lineRule="atLeast"/>
        <w:ind w:firstLine="567"/>
        <w:jc w:val="both"/>
        <w:rPr>
          <w:sz w:val="24"/>
          <w:szCs w:val="24"/>
        </w:rPr>
      </w:pPr>
      <w:r w:rsidRPr="00161A6E">
        <w:rPr>
          <w:sz w:val="24"/>
          <w:szCs w:val="24"/>
        </w:rPr>
        <w:t>e) Politika ve strateji belirlenmesine yönelik araştırmalar yapmak, yaptırmak ve veri tabanları oluşturmak.</w:t>
      </w:r>
    </w:p>
    <w:p w:rsidR="00060B4D" w:rsidRPr="00161A6E" w:rsidRDefault="00060B4D" w:rsidP="00134D06">
      <w:pPr>
        <w:keepLines/>
        <w:spacing w:line="240" w:lineRule="atLeast"/>
        <w:ind w:firstLine="567"/>
        <w:jc w:val="both"/>
        <w:rPr>
          <w:sz w:val="24"/>
          <w:szCs w:val="24"/>
        </w:rPr>
      </w:pPr>
      <w:r w:rsidRPr="00161A6E">
        <w:rPr>
          <w:sz w:val="24"/>
          <w:szCs w:val="24"/>
        </w:rPr>
        <w:t>f) Hizmet sunumunda yenilikçiliği esas alan projeler yapmak veya yaptırmak.</w:t>
      </w:r>
    </w:p>
    <w:p w:rsidR="00060B4D" w:rsidRPr="00161A6E" w:rsidRDefault="00060B4D" w:rsidP="00134D06">
      <w:pPr>
        <w:keepLines/>
        <w:spacing w:line="240" w:lineRule="atLeast"/>
        <w:ind w:firstLine="567"/>
        <w:jc w:val="both"/>
        <w:rPr>
          <w:sz w:val="24"/>
          <w:szCs w:val="24"/>
        </w:rPr>
      </w:pPr>
      <w:r w:rsidRPr="00161A6E">
        <w:rPr>
          <w:sz w:val="24"/>
          <w:szCs w:val="24"/>
        </w:rPr>
        <w:t xml:space="preserve">g) Gerektiğinde konuyla ilgili yerli ve yabancı kişi ve kuruluş temsilcilerinin katılımına açık olarak Bakanlık ve kuruluşları personeline mesleki, teknik ve bilimsel eğitim vermek veya verdirmek. </w:t>
      </w:r>
    </w:p>
    <w:p w:rsidR="00060B4D" w:rsidRPr="00161A6E" w:rsidRDefault="00060B4D" w:rsidP="00134D06">
      <w:pPr>
        <w:keepLines/>
        <w:spacing w:line="240" w:lineRule="atLeast"/>
        <w:ind w:firstLine="567"/>
        <w:jc w:val="both"/>
        <w:rPr>
          <w:sz w:val="24"/>
          <w:szCs w:val="24"/>
        </w:rPr>
      </w:pPr>
      <w:r w:rsidRPr="00161A6E">
        <w:rPr>
          <w:sz w:val="24"/>
          <w:szCs w:val="24"/>
        </w:rPr>
        <w:lastRenderedPageBreak/>
        <w:t>ğ) Gerektiğinde konuyla ilgili üçüncü kişilerin de katılımına açık olarak yerli ve yabancı kişi ve kuruluşlardan Bakanlık ve kuruluşlarının personeli için mesleki, teknik ve bilimsel eğitim hizmeti almak ve bu amaçla program hazırlamak ve uygulamak.</w:t>
      </w:r>
    </w:p>
    <w:p w:rsidR="00060B4D" w:rsidRPr="00161A6E" w:rsidRDefault="00060B4D" w:rsidP="00134D06">
      <w:pPr>
        <w:keepLines/>
        <w:spacing w:line="240" w:lineRule="atLeast"/>
        <w:ind w:firstLine="567"/>
        <w:jc w:val="both"/>
        <w:rPr>
          <w:sz w:val="24"/>
          <w:szCs w:val="24"/>
        </w:rPr>
      </w:pPr>
      <w:r w:rsidRPr="00161A6E">
        <w:rPr>
          <w:sz w:val="24"/>
          <w:szCs w:val="24"/>
        </w:rPr>
        <w:t xml:space="preserve">h) Bakanlıkça yürürlüğe konulan düzenlemelerin ilgili sektör ve piyasa ile genel ekonomiye etkilerini ölçmeye yönelik araştırma yapmak veya yaptırmak. </w:t>
      </w:r>
    </w:p>
    <w:p w:rsidR="00060B4D" w:rsidRPr="00161A6E" w:rsidRDefault="00060B4D" w:rsidP="00134D06">
      <w:pPr>
        <w:keepLines/>
        <w:spacing w:line="240" w:lineRule="atLeast"/>
        <w:ind w:firstLine="567"/>
        <w:jc w:val="both"/>
        <w:rPr>
          <w:sz w:val="24"/>
          <w:szCs w:val="24"/>
        </w:rPr>
      </w:pPr>
      <w:r w:rsidRPr="00161A6E">
        <w:rPr>
          <w:sz w:val="24"/>
          <w:szCs w:val="24"/>
        </w:rPr>
        <w:t xml:space="preserve">ı) Ülkemiz tecrübelerinin başta komşu ülkeler olmak üzere, işbirliği içinde olunan gelişmekte olan ülkelere aktarılmasına yönelik program hazırlamak ve uygulamak. </w:t>
      </w:r>
    </w:p>
    <w:p w:rsidR="00060B4D" w:rsidRPr="00161A6E" w:rsidRDefault="00060B4D" w:rsidP="00134D06">
      <w:pPr>
        <w:keepLines/>
        <w:spacing w:line="240" w:lineRule="atLeast"/>
        <w:ind w:firstLine="567"/>
        <w:jc w:val="both"/>
        <w:rPr>
          <w:sz w:val="24"/>
          <w:szCs w:val="24"/>
        </w:rPr>
      </w:pPr>
      <w:r w:rsidRPr="00161A6E">
        <w:rPr>
          <w:sz w:val="24"/>
          <w:szCs w:val="24"/>
        </w:rPr>
        <w:t xml:space="preserve">i) Komşu ve gelişmekte olan ülkelerin gelişme çabalarına yardımcı olmak amacıyla bu ülkelere yönelik eğitim, teknik yardım ve işbirliği programları hazırlamak ve uygulamak. </w:t>
      </w:r>
    </w:p>
    <w:p w:rsidR="00060B4D" w:rsidRPr="00161A6E" w:rsidRDefault="00060B4D" w:rsidP="00134D06">
      <w:pPr>
        <w:keepLines/>
        <w:spacing w:line="240" w:lineRule="atLeast"/>
        <w:ind w:firstLine="567"/>
        <w:jc w:val="both"/>
        <w:rPr>
          <w:sz w:val="24"/>
          <w:szCs w:val="24"/>
        </w:rPr>
      </w:pPr>
      <w:r w:rsidRPr="00161A6E">
        <w:rPr>
          <w:sz w:val="24"/>
          <w:szCs w:val="24"/>
        </w:rPr>
        <w:t>j) Her türlü memnuniyet araştırması, kamuoyu araştırması yapmak, yaptırmak ve sonuçlarını ilgili birimlerle paylaşarak gereğini takip etmek.</w:t>
      </w:r>
    </w:p>
    <w:p w:rsidR="00060B4D" w:rsidRPr="00161A6E" w:rsidRDefault="00060B4D" w:rsidP="00134D06">
      <w:pPr>
        <w:keepLines/>
        <w:spacing w:line="240" w:lineRule="atLeast"/>
        <w:ind w:firstLine="567"/>
        <w:jc w:val="both"/>
        <w:rPr>
          <w:sz w:val="24"/>
          <w:szCs w:val="24"/>
        </w:rPr>
      </w:pPr>
      <w:r w:rsidRPr="00161A6E">
        <w:rPr>
          <w:sz w:val="24"/>
          <w:szCs w:val="24"/>
        </w:rPr>
        <w:t>k) Bakan tarafından verilen benzeri görevleri yapmak.</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Hukuk Müşavirliği</w:t>
      </w:r>
    </w:p>
    <w:p w:rsidR="00060B4D" w:rsidRPr="00161A6E" w:rsidRDefault="00060B4D" w:rsidP="00134D06">
      <w:pPr>
        <w:keepLines/>
        <w:spacing w:line="240" w:lineRule="atLeast"/>
        <w:ind w:firstLine="567"/>
        <w:jc w:val="both"/>
        <w:rPr>
          <w:sz w:val="24"/>
          <w:szCs w:val="24"/>
        </w:rPr>
      </w:pPr>
      <w:r w:rsidRPr="00161A6E">
        <w:rPr>
          <w:b/>
          <w:sz w:val="24"/>
          <w:szCs w:val="24"/>
        </w:rPr>
        <w:t>MADDE 20</w:t>
      </w:r>
      <w:r w:rsidRPr="00161A6E">
        <w:rPr>
          <w:sz w:val="24"/>
          <w:szCs w:val="24"/>
        </w:rPr>
        <w:t>-</w:t>
      </w:r>
      <w:r w:rsidRPr="00161A6E">
        <w:rPr>
          <w:b/>
          <w:sz w:val="24"/>
          <w:szCs w:val="24"/>
        </w:rPr>
        <w:t xml:space="preserve"> </w:t>
      </w:r>
      <w:r w:rsidRPr="00161A6E">
        <w:rPr>
          <w:sz w:val="24"/>
          <w:szCs w:val="24"/>
        </w:rPr>
        <w:t xml:space="preserve">(1) Hukuk Müşavirliğinin görevleri şunlardır: </w:t>
      </w:r>
    </w:p>
    <w:p w:rsidR="00060B4D" w:rsidRPr="00161A6E" w:rsidRDefault="00060B4D" w:rsidP="00134D06">
      <w:pPr>
        <w:spacing w:line="240" w:lineRule="atLeast"/>
        <w:ind w:firstLine="567"/>
        <w:rPr>
          <w:bCs/>
          <w:sz w:val="24"/>
          <w:szCs w:val="24"/>
        </w:rPr>
      </w:pPr>
      <w:r w:rsidRPr="00161A6E">
        <w:rPr>
          <w:bCs/>
          <w:sz w:val="24"/>
          <w:szCs w:val="24"/>
        </w:rPr>
        <w:t>a)   Bakanlığın taraf olduğu adli ve idari davalarda, tahkim yargılamasında ve icra işlemlerinde Bakanlığı temsil etmek, dava ve icra işlemlerini takip etmek, anlaşmazlıkları önleyici hukuki tedbirleri zamanında almak.</w:t>
      </w:r>
    </w:p>
    <w:p w:rsidR="00060B4D" w:rsidRPr="00161A6E" w:rsidRDefault="00060B4D" w:rsidP="00134D06">
      <w:pPr>
        <w:keepLines/>
        <w:spacing w:line="240" w:lineRule="atLeast"/>
        <w:ind w:firstLine="567"/>
        <w:jc w:val="both"/>
        <w:rPr>
          <w:bCs/>
          <w:sz w:val="24"/>
          <w:szCs w:val="24"/>
        </w:rPr>
      </w:pPr>
      <w:r w:rsidRPr="00161A6E">
        <w:rPr>
          <w:bCs/>
          <w:sz w:val="24"/>
          <w:szCs w:val="24"/>
        </w:rPr>
        <w:t>b)   Bakanlık hizmetleriyle ilgili olarak diğer kamu kurum ve kuruluşları tarafından hazırlanan mevzuat taslaklarını, Bakanlık birimleri tarafından düzenlenecek her türlü sözleşme ve şartname taslaklarını, Bakanlık ile üçüncü kişiler arasında çıkan her türlü uyuşmazlıklara ilişkin işleri ve Bakanlık birimlerince sorulacak diğer işleri inceleyip hukuki mütalaasını bildirmek.</w:t>
      </w:r>
    </w:p>
    <w:p w:rsidR="00060B4D" w:rsidRPr="00161A6E" w:rsidRDefault="00060B4D" w:rsidP="00134D06">
      <w:pPr>
        <w:keepLines/>
        <w:spacing w:line="240" w:lineRule="atLeast"/>
        <w:ind w:firstLine="567"/>
        <w:jc w:val="both"/>
        <w:rPr>
          <w:bCs/>
          <w:sz w:val="24"/>
          <w:szCs w:val="24"/>
        </w:rPr>
      </w:pPr>
      <w:r w:rsidRPr="00161A6E">
        <w:rPr>
          <w:bCs/>
          <w:sz w:val="24"/>
          <w:szCs w:val="24"/>
        </w:rPr>
        <w:t>c)  Bakanlıkça hizmet satın alma yoluyla temsil ettirilen dava ve icra takiplerine ilişkin usul ve esasları belirlemek, bunları izlemek, koordine etmek ve denetlemek.</w:t>
      </w:r>
    </w:p>
    <w:p w:rsidR="00060B4D" w:rsidRPr="00161A6E" w:rsidRDefault="00060B4D" w:rsidP="00134D06">
      <w:pPr>
        <w:keepLines/>
        <w:spacing w:line="240" w:lineRule="atLeast"/>
        <w:ind w:firstLine="567"/>
        <w:jc w:val="both"/>
        <w:rPr>
          <w:bCs/>
          <w:sz w:val="24"/>
          <w:szCs w:val="24"/>
        </w:rPr>
      </w:pPr>
      <w:r w:rsidRPr="00161A6E">
        <w:rPr>
          <w:bCs/>
          <w:sz w:val="24"/>
          <w:szCs w:val="24"/>
        </w:rPr>
        <w:t>ç) Bakanlığın amaçlarını daha iyi gerçekleştirmek, mevzuata, plan ve programa uygun çalışmalarını temin etmek amacıyla gerekli hukuki teklifleri hazırlayıp Bakana sunmak.</w:t>
      </w:r>
    </w:p>
    <w:p w:rsidR="00060B4D" w:rsidRPr="00161A6E" w:rsidRDefault="00060B4D" w:rsidP="00134D06">
      <w:pPr>
        <w:keepLines/>
        <w:spacing w:line="240" w:lineRule="atLeast"/>
        <w:ind w:firstLine="567"/>
        <w:jc w:val="both"/>
        <w:rPr>
          <w:bCs/>
          <w:sz w:val="24"/>
          <w:szCs w:val="24"/>
        </w:rPr>
      </w:pPr>
      <w:r w:rsidRPr="00161A6E">
        <w:rPr>
          <w:bCs/>
          <w:sz w:val="24"/>
          <w:szCs w:val="24"/>
        </w:rPr>
        <w:t>d) Bakan tarafından verilen benzeri görevleri yapmak.</w:t>
      </w:r>
    </w:p>
    <w:p w:rsidR="00060B4D" w:rsidRPr="00161A6E" w:rsidRDefault="00060B4D" w:rsidP="00134D06">
      <w:pPr>
        <w:keepLines/>
        <w:spacing w:line="240" w:lineRule="atLeast"/>
        <w:ind w:firstLine="567"/>
        <w:jc w:val="both"/>
        <w:rPr>
          <w:bCs/>
          <w:sz w:val="24"/>
          <w:szCs w:val="24"/>
        </w:rPr>
      </w:pPr>
      <w:r w:rsidRPr="00161A6E">
        <w:rPr>
          <w:bCs/>
          <w:sz w:val="24"/>
          <w:szCs w:val="24"/>
        </w:rPr>
        <w:t xml:space="preserve">(2)  Birinci fıkrada belirtilen her türlü dava ve takip işleri ile diğer görevler Bakanlığın Hukuk Müşavirleri ve Avukatları aracılığıyla yerine getirilir. Gerekli hallerde dava ve takip işleri Hazine Avukatları aracılığıyla veya ihtiyaç duyulması halinde Bakanlıkça belirlenecek usul ve esaslar çerçevesinde </w:t>
      </w:r>
      <w:proofErr w:type="gramStart"/>
      <w:r w:rsidRPr="00161A6E">
        <w:rPr>
          <w:bCs/>
          <w:sz w:val="24"/>
          <w:szCs w:val="24"/>
        </w:rPr>
        <w:t>4/1/2002</w:t>
      </w:r>
      <w:proofErr w:type="gramEnd"/>
      <w:r w:rsidRPr="00161A6E">
        <w:rPr>
          <w:bCs/>
          <w:sz w:val="24"/>
          <w:szCs w:val="24"/>
        </w:rPr>
        <w:t xml:space="preserve"> tarihli ve 4734 sayılı Kamu İhale Kanununun 22 </w:t>
      </w:r>
      <w:proofErr w:type="spellStart"/>
      <w:r w:rsidRPr="00161A6E">
        <w:rPr>
          <w:bCs/>
          <w:sz w:val="24"/>
          <w:szCs w:val="24"/>
        </w:rPr>
        <w:t>nci</w:t>
      </w:r>
      <w:proofErr w:type="spellEnd"/>
      <w:r w:rsidRPr="00161A6E">
        <w:rPr>
          <w:bCs/>
          <w:sz w:val="24"/>
          <w:szCs w:val="24"/>
        </w:rPr>
        <w:t xml:space="preserve"> maddesinde öngörülen doğrudan temin usulüyle avukatlar veya avukatlık ortaklıklarıyla yapılacak avukatlık sözleşmeleri yoluyla yürütülür.</w:t>
      </w:r>
    </w:p>
    <w:p w:rsidR="00060B4D" w:rsidRPr="00161A6E" w:rsidRDefault="00060B4D" w:rsidP="00134D06">
      <w:pPr>
        <w:keepLines/>
        <w:spacing w:line="240" w:lineRule="atLeast"/>
        <w:ind w:firstLine="567"/>
        <w:jc w:val="both"/>
        <w:rPr>
          <w:bCs/>
          <w:sz w:val="24"/>
          <w:szCs w:val="24"/>
        </w:rPr>
      </w:pPr>
      <w:r w:rsidRPr="00161A6E">
        <w:rPr>
          <w:bCs/>
          <w:sz w:val="24"/>
          <w:szCs w:val="24"/>
        </w:rPr>
        <w:t>(3)  Davalarda temsil yetkisi bulunan Hukuk Müşavirleri ve Avukatların bir listesi Bakanlıkça ilgili Cumhuriyet başsavcılıklarına ve bölge idare mahkemesi başkanlıklarına verilir. Bu listelerin birer nüshası,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 Hukuk Müşavirleri ve Avukatlar, baroya kayıt ve vekâletname ibrazı gerekmeksizin temsil yetkilerini kullanırlar. Temsil yetkisi sona erenlerin isimleri yukarıda yazılı mercilere derhal bildirilir.</w:t>
      </w:r>
    </w:p>
    <w:p w:rsidR="00060B4D" w:rsidRPr="00161A6E" w:rsidRDefault="00060B4D" w:rsidP="00134D06">
      <w:pPr>
        <w:keepLines/>
        <w:spacing w:line="240" w:lineRule="atLeast"/>
        <w:ind w:firstLine="567"/>
        <w:jc w:val="both"/>
        <w:rPr>
          <w:bCs/>
          <w:sz w:val="24"/>
          <w:szCs w:val="24"/>
        </w:rPr>
      </w:pPr>
      <w:r w:rsidRPr="00161A6E">
        <w:rPr>
          <w:bCs/>
          <w:sz w:val="24"/>
          <w:szCs w:val="24"/>
        </w:rPr>
        <w:t xml:space="preserve">(4)  Bakanlık lehine sonuçlanan dava ve icra takipleri nedeniyle hükme bağlanarak karşı taraftan tahsil edilen vekâlet ücretlerinin Hukuk Müşavirleri ve Avukatlara dağıtımı hakkında, </w:t>
      </w:r>
      <w:proofErr w:type="gramStart"/>
      <w:r w:rsidRPr="00161A6E">
        <w:rPr>
          <w:bCs/>
          <w:sz w:val="24"/>
          <w:szCs w:val="24"/>
        </w:rPr>
        <w:t>2/2/1929</w:t>
      </w:r>
      <w:proofErr w:type="gramEnd"/>
      <w:r w:rsidRPr="00161A6E">
        <w:rPr>
          <w:bCs/>
          <w:sz w:val="24"/>
          <w:szCs w:val="24"/>
        </w:rPr>
        <w:t xml:space="preserve"> tarihli ve 1389 sayılı Devlet Davalarını İntaç Eden Avukat ve </w:t>
      </w:r>
      <w:proofErr w:type="spellStart"/>
      <w:r w:rsidRPr="00161A6E">
        <w:rPr>
          <w:bCs/>
          <w:sz w:val="24"/>
          <w:szCs w:val="24"/>
        </w:rPr>
        <w:t>Saireye</w:t>
      </w:r>
      <w:proofErr w:type="spellEnd"/>
      <w:r w:rsidRPr="00161A6E">
        <w:rPr>
          <w:bCs/>
          <w:sz w:val="24"/>
          <w:szCs w:val="24"/>
        </w:rPr>
        <w:t xml:space="preserve"> Verilecek Ücreti Vekâlet Hakkında Kanun hükümleri kıyas yoluyla uygulanır.</w:t>
      </w:r>
    </w:p>
    <w:p w:rsidR="00FE1023" w:rsidRPr="00161A6E" w:rsidRDefault="00FE1023" w:rsidP="00134D06">
      <w:pPr>
        <w:keepLines/>
        <w:spacing w:line="240" w:lineRule="atLeast"/>
        <w:ind w:firstLine="567"/>
        <w:jc w:val="both"/>
        <w:rPr>
          <w:b/>
          <w:sz w:val="24"/>
          <w:szCs w:val="24"/>
        </w:rPr>
      </w:pPr>
    </w:p>
    <w:p w:rsidR="003F5F67" w:rsidRDefault="003F5F67" w:rsidP="00134D06">
      <w:pPr>
        <w:keepLines/>
        <w:spacing w:line="240" w:lineRule="atLeast"/>
        <w:ind w:firstLine="567"/>
        <w:jc w:val="both"/>
        <w:rPr>
          <w:b/>
          <w:sz w:val="24"/>
          <w:szCs w:val="24"/>
        </w:rPr>
      </w:pPr>
    </w:p>
    <w:p w:rsidR="003F5F67" w:rsidRDefault="003F5F67"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lastRenderedPageBreak/>
        <w:t>Döner Sermaye İşletme Dairesi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21</w:t>
      </w:r>
      <w:r w:rsidRPr="00161A6E">
        <w:rPr>
          <w:sz w:val="24"/>
          <w:szCs w:val="24"/>
        </w:rPr>
        <w:t>-</w:t>
      </w:r>
      <w:r w:rsidRPr="00161A6E">
        <w:rPr>
          <w:b/>
          <w:sz w:val="24"/>
          <w:szCs w:val="24"/>
        </w:rPr>
        <w:t xml:space="preserve"> </w:t>
      </w:r>
      <w:r w:rsidRPr="00161A6E">
        <w:rPr>
          <w:sz w:val="24"/>
          <w:szCs w:val="24"/>
        </w:rPr>
        <w:t xml:space="preserve">(1) Döner Sermaye İşletme Dairesi Başkanlığının görevleri şunlardır: </w:t>
      </w:r>
    </w:p>
    <w:p w:rsidR="00060B4D" w:rsidRPr="00161A6E" w:rsidRDefault="00060B4D" w:rsidP="00134D06">
      <w:pPr>
        <w:keepLines/>
        <w:spacing w:line="240" w:lineRule="atLeast"/>
        <w:ind w:firstLine="567"/>
        <w:jc w:val="both"/>
        <w:rPr>
          <w:sz w:val="24"/>
          <w:szCs w:val="24"/>
        </w:rPr>
      </w:pPr>
      <w:r w:rsidRPr="00161A6E">
        <w:rPr>
          <w:sz w:val="24"/>
          <w:szCs w:val="24"/>
        </w:rPr>
        <w:t xml:space="preserve">a) Döner Sermaye İşletmesini idari ve mali yönden yönetmek. </w:t>
      </w:r>
    </w:p>
    <w:p w:rsidR="00060B4D" w:rsidRPr="00161A6E" w:rsidRDefault="00060B4D" w:rsidP="00134D06">
      <w:pPr>
        <w:keepLines/>
        <w:spacing w:line="240" w:lineRule="atLeast"/>
        <w:ind w:firstLine="567"/>
        <w:jc w:val="both"/>
        <w:rPr>
          <w:sz w:val="24"/>
          <w:szCs w:val="24"/>
        </w:rPr>
      </w:pPr>
      <w:r w:rsidRPr="00161A6E">
        <w:rPr>
          <w:sz w:val="24"/>
          <w:szCs w:val="24"/>
        </w:rPr>
        <w:t xml:space="preserve">b) Gerçek ve kamu kurum ve kuruluşları </w:t>
      </w:r>
      <w:proofErr w:type="gramStart"/>
      <w:r w:rsidRPr="00161A6E">
        <w:rPr>
          <w:sz w:val="24"/>
          <w:szCs w:val="24"/>
        </w:rPr>
        <w:t>dahil</w:t>
      </w:r>
      <w:proofErr w:type="gramEnd"/>
      <w:r w:rsidRPr="00161A6E">
        <w:rPr>
          <w:sz w:val="24"/>
          <w:szCs w:val="24"/>
        </w:rPr>
        <w:t xml:space="preserve"> tüzel kişilere; Bakanlıkça verilecek her türlü yetki belgesi, işletme ruhsatı, çalışma ruhsatı, lisans, imtiyaz hakkı belgesi, tahsis belgesi, tescil belgesi, izin belgesi, emniyet belgesi, taşıt belge ve kartları, geçiş belgeleri, yola elverişlilik sertifikası, denize elverişlilik sertifikası, gürültü sertifikası, her türlü mesleki yeterlik belgesi ve benzeri belgelerin basım işlerini yapmak veya yaptırmak, bunları ilgililere vermek üzere hizmet birimlerine dağıtmak ve ücretlerini tahsil etmek.</w:t>
      </w:r>
    </w:p>
    <w:p w:rsidR="00060B4D" w:rsidRPr="00161A6E" w:rsidRDefault="00060B4D" w:rsidP="00134D06">
      <w:pPr>
        <w:spacing w:line="240" w:lineRule="atLeast"/>
        <w:rPr>
          <w:sz w:val="24"/>
          <w:szCs w:val="24"/>
        </w:rPr>
      </w:pPr>
      <w:r w:rsidRPr="00161A6E">
        <w:rPr>
          <w:sz w:val="24"/>
          <w:szCs w:val="24"/>
        </w:rPr>
        <w:t xml:space="preserve">c) Bakanlık hizmet birimlerince ücretli olarak verilecek her türlü teknik test, kontrol, rapor ve benzeri hizmetler, araştırma ve geliştirme hizmetleri, </w:t>
      </w:r>
      <w:proofErr w:type="spellStart"/>
      <w:r w:rsidRPr="00161A6E">
        <w:rPr>
          <w:sz w:val="24"/>
          <w:szCs w:val="24"/>
        </w:rPr>
        <w:t>denizdibi</w:t>
      </w:r>
      <w:proofErr w:type="spellEnd"/>
      <w:r w:rsidRPr="00161A6E">
        <w:rPr>
          <w:sz w:val="24"/>
          <w:szCs w:val="24"/>
        </w:rPr>
        <w:t xml:space="preserve"> tarama hizmetleri, her türlü gemi </w:t>
      </w:r>
      <w:proofErr w:type="spellStart"/>
      <w:r w:rsidRPr="00161A6E">
        <w:rPr>
          <w:sz w:val="24"/>
          <w:szCs w:val="24"/>
        </w:rPr>
        <w:t>sürvey</w:t>
      </w:r>
      <w:proofErr w:type="spellEnd"/>
      <w:r w:rsidRPr="00161A6E">
        <w:rPr>
          <w:sz w:val="24"/>
          <w:szCs w:val="24"/>
        </w:rPr>
        <w:t xml:space="preserve"> ve denetim hizmetleri, müşavirlik hizmetleri ile mesleki ve teknik eğitim, kurs, seminer ve benzeri hizmetlerin ücretlerini tahsil etmek.</w:t>
      </w:r>
    </w:p>
    <w:p w:rsidR="00060B4D" w:rsidRPr="00161A6E" w:rsidRDefault="00060B4D" w:rsidP="00134D06">
      <w:pPr>
        <w:keepLines/>
        <w:spacing w:line="240" w:lineRule="atLeast"/>
        <w:ind w:firstLine="567"/>
        <w:jc w:val="both"/>
        <w:rPr>
          <w:sz w:val="24"/>
          <w:szCs w:val="24"/>
        </w:rPr>
      </w:pPr>
      <w:r w:rsidRPr="00161A6E">
        <w:rPr>
          <w:sz w:val="24"/>
          <w:szCs w:val="24"/>
        </w:rPr>
        <w:t xml:space="preserve">ç) </w:t>
      </w:r>
      <w:proofErr w:type="gramStart"/>
      <w:r w:rsidRPr="00161A6E">
        <w:rPr>
          <w:sz w:val="24"/>
          <w:szCs w:val="24"/>
        </w:rPr>
        <w:t>10/7/2003</w:t>
      </w:r>
      <w:proofErr w:type="gramEnd"/>
      <w:r w:rsidRPr="00161A6E">
        <w:rPr>
          <w:sz w:val="24"/>
          <w:szCs w:val="24"/>
        </w:rPr>
        <w:t xml:space="preserve"> tarihli ve 4925 sayılı Karayolu Taşıma Kanununun 33 üncü maddesinde belirtilen görevleri yapmak.</w:t>
      </w:r>
    </w:p>
    <w:p w:rsidR="00060B4D" w:rsidRPr="00161A6E" w:rsidRDefault="00060B4D" w:rsidP="00134D06">
      <w:pPr>
        <w:keepLines/>
        <w:spacing w:line="240" w:lineRule="atLeast"/>
        <w:ind w:firstLine="567"/>
        <w:jc w:val="both"/>
        <w:rPr>
          <w:sz w:val="24"/>
          <w:szCs w:val="24"/>
        </w:rPr>
      </w:pPr>
      <w:r w:rsidRPr="00161A6E">
        <w:rPr>
          <w:sz w:val="24"/>
          <w:szCs w:val="24"/>
        </w:rPr>
        <w:t>d) Bakanlığın görev alanına giren hizmetlerin yerine getirilmesi için gerektiğinde kiralama yapmak, mal ve hizmet satın almak.</w:t>
      </w:r>
    </w:p>
    <w:p w:rsidR="00060B4D" w:rsidRPr="00161A6E" w:rsidRDefault="00060B4D" w:rsidP="00134D06">
      <w:pPr>
        <w:keepLines/>
        <w:spacing w:line="240" w:lineRule="atLeast"/>
        <w:ind w:firstLine="567"/>
        <w:jc w:val="both"/>
        <w:rPr>
          <w:sz w:val="24"/>
          <w:szCs w:val="24"/>
        </w:rPr>
      </w:pPr>
      <w:r w:rsidRPr="00161A6E">
        <w:rPr>
          <w:sz w:val="24"/>
          <w:szCs w:val="24"/>
        </w:rPr>
        <w:t>e) Bakan tarafından verilen benzeri görevleri yapmak.</w:t>
      </w:r>
    </w:p>
    <w:p w:rsidR="00060B4D" w:rsidRPr="00161A6E" w:rsidRDefault="00060B4D" w:rsidP="00134D06">
      <w:pPr>
        <w:keepLines/>
        <w:spacing w:line="240" w:lineRule="atLeast"/>
        <w:ind w:firstLine="567"/>
        <w:jc w:val="both"/>
        <w:rPr>
          <w:sz w:val="24"/>
          <w:szCs w:val="24"/>
        </w:rPr>
      </w:pPr>
      <w:r w:rsidRPr="00161A6E">
        <w:rPr>
          <w:sz w:val="24"/>
          <w:szCs w:val="24"/>
        </w:rPr>
        <w:t>(2) Döner sermaye işletmesinin gelirleri;</w:t>
      </w:r>
    </w:p>
    <w:p w:rsidR="00060B4D" w:rsidRPr="00161A6E" w:rsidRDefault="00060B4D" w:rsidP="00134D06">
      <w:pPr>
        <w:keepLines/>
        <w:spacing w:line="240" w:lineRule="atLeast"/>
        <w:ind w:firstLine="567"/>
        <w:jc w:val="both"/>
        <w:rPr>
          <w:sz w:val="24"/>
          <w:szCs w:val="24"/>
        </w:rPr>
      </w:pPr>
      <w:r w:rsidRPr="00161A6E">
        <w:rPr>
          <w:sz w:val="24"/>
          <w:szCs w:val="24"/>
        </w:rPr>
        <w:t xml:space="preserve">a) Birinci fıkrada sayılan faaliyetlerden elde edilen gelirlerden, </w:t>
      </w:r>
    </w:p>
    <w:p w:rsidR="00060B4D" w:rsidRPr="00161A6E" w:rsidRDefault="00060B4D" w:rsidP="00134D06">
      <w:pPr>
        <w:keepLines/>
        <w:spacing w:line="240" w:lineRule="atLeast"/>
        <w:ind w:firstLine="567"/>
        <w:jc w:val="both"/>
        <w:rPr>
          <w:sz w:val="24"/>
          <w:szCs w:val="24"/>
        </w:rPr>
      </w:pPr>
      <w:r w:rsidRPr="00161A6E">
        <w:rPr>
          <w:sz w:val="24"/>
          <w:szCs w:val="24"/>
        </w:rPr>
        <w:t xml:space="preserve">b) Kılavuzluk ve </w:t>
      </w:r>
      <w:proofErr w:type="spellStart"/>
      <w:r w:rsidRPr="00161A6E">
        <w:rPr>
          <w:sz w:val="24"/>
          <w:szCs w:val="24"/>
        </w:rPr>
        <w:t>römorkörcülük</w:t>
      </w:r>
      <w:proofErr w:type="spellEnd"/>
      <w:r w:rsidRPr="00161A6E">
        <w:rPr>
          <w:sz w:val="24"/>
          <w:szCs w:val="24"/>
        </w:rPr>
        <w:t xml:space="preserve"> hizmeti vermekte olan kamu kurumu ve özel kuruluşlarca elde edilen aylık gayrisafi hasılattan alınacak %6,5 oranında payın %50’sinden,</w:t>
      </w:r>
    </w:p>
    <w:p w:rsidR="00060B4D" w:rsidRPr="00161A6E" w:rsidRDefault="00060B4D" w:rsidP="00134D06">
      <w:pPr>
        <w:keepLines/>
        <w:spacing w:line="240" w:lineRule="atLeast"/>
        <w:ind w:firstLine="567"/>
        <w:jc w:val="both"/>
        <w:rPr>
          <w:sz w:val="24"/>
          <w:szCs w:val="24"/>
        </w:rPr>
      </w:pPr>
      <w:r w:rsidRPr="00161A6E">
        <w:rPr>
          <w:sz w:val="24"/>
          <w:szCs w:val="24"/>
        </w:rPr>
        <w:t>c) Bağış, yardım ve diğer gelirlerden,</w:t>
      </w:r>
    </w:p>
    <w:p w:rsidR="00060B4D" w:rsidRPr="00161A6E" w:rsidRDefault="00060B4D" w:rsidP="00134D06">
      <w:pPr>
        <w:keepLines/>
        <w:spacing w:line="240" w:lineRule="atLeast"/>
        <w:ind w:firstLine="567"/>
        <w:jc w:val="both"/>
        <w:rPr>
          <w:sz w:val="24"/>
          <w:szCs w:val="24"/>
        </w:rPr>
      </w:pPr>
      <w:proofErr w:type="gramStart"/>
      <w:r w:rsidRPr="00161A6E">
        <w:rPr>
          <w:sz w:val="24"/>
          <w:szCs w:val="24"/>
        </w:rPr>
        <w:t>oluşur</w:t>
      </w:r>
      <w:proofErr w:type="gramEnd"/>
      <w:r w:rsidRPr="00161A6E">
        <w:rPr>
          <w:sz w:val="24"/>
          <w:szCs w:val="24"/>
        </w:rPr>
        <w:t xml:space="preserve">. </w:t>
      </w:r>
    </w:p>
    <w:p w:rsidR="00060B4D" w:rsidRPr="00161A6E" w:rsidRDefault="00060B4D" w:rsidP="00134D06">
      <w:pPr>
        <w:keepLines/>
        <w:spacing w:line="240" w:lineRule="atLeast"/>
        <w:ind w:firstLine="567"/>
        <w:jc w:val="both"/>
        <w:rPr>
          <w:sz w:val="24"/>
          <w:szCs w:val="24"/>
        </w:rPr>
      </w:pPr>
      <w:r w:rsidRPr="00161A6E">
        <w:rPr>
          <w:sz w:val="24"/>
          <w:szCs w:val="24"/>
        </w:rPr>
        <w:t xml:space="preserve">(3) Kılavuzluk ve </w:t>
      </w:r>
      <w:proofErr w:type="spellStart"/>
      <w:r w:rsidRPr="00161A6E">
        <w:rPr>
          <w:sz w:val="24"/>
          <w:szCs w:val="24"/>
        </w:rPr>
        <w:t>römorkörcülük</w:t>
      </w:r>
      <w:proofErr w:type="spellEnd"/>
      <w:r w:rsidRPr="00161A6E">
        <w:rPr>
          <w:sz w:val="24"/>
          <w:szCs w:val="24"/>
        </w:rPr>
        <w:t xml:space="preserve"> hizmeti vermekte olan kamu kurumu ve özel kuruluşlarca elde edilen gayrisafi hasılattan yatırılacak pay, en geç tahsil edildiği ayı takip eden ayın sonuna kadar Bakanlık döner sermaye işletmesi muhasebe birimi hesaplarına yatırılır. Yatırılan miktarın %50’si takip eden ayın yirmisine kadar genel </w:t>
      </w:r>
      <w:proofErr w:type="gramStart"/>
      <w:r w:rsidRPr="00161A6E">
        <w:rPr>
          <w:sz w:val="24"/>
          <w:szCs w:val="24"/>
        </w:rPr>
        <w:t>bütçeye  gelir</w:t>
      </w:r>
      <w:proofErr w:type="gramEnd"/>
      <w:r w:rsidRPr="00161A6E">
        <w:rPr>
          <w:sz w:val="24"/>
          <w:szCs w:val="24"/>
        </w:rPr>
        <w:t xml:space="preserve"> kaydedilmek üzere Bakanlık merkez muhasebe birimine aktarılır. Kılavuzluk ve </w:t>
      </w:r>
      <w:proofErr w:type="spellStart"/>
      <w:r w:rsidRPr="00161A6E">
        <w:rPr>
          <w:sz w:val="24"/>
          <w:szCs w:val="24"/>
        </w:rPr>
        <w:t>römorkörcülük</w:t>
      </w:r>
      <w:proofErr w:type="spellEnd"/>
      <w:r w:rsidRPr="00161A6E">
        <w:rPr>
          <w:sz w:val="24"/>
          <w:szCs w:val="24"/>
        </w:rPr>
        <w:t xml:space="preserve"> hizmeti vermekte olan kamu kurumu ve özel kuruluşlarca elde edilen aylık gayrisafi hasılattan alınacak payın %10’a kadar artırılmasına veya %3’e kadar indirilmesine Bakanlar Kurulu yetkilidir.</w:t>
      </w:r>
    </w:p>
    <w:p w:rsidR="00060B4D" w:rsidRPr="00161A6E" w:rsidRDefault="00060B4D" w:rsidP="00134D06">
      <w:pPr>
        <w:keepLines/>
        <w:spacing w:line="240" w:lineRule="atLeast"/>
        <w:ind w:firstLine="567"/>
        <w:jc w:val="both"/>
        <w:rPr>
          <w:sz w:val="24"/>
          <w:szCs w:val="24"/>
        </w:rPr>
      </w:pPr>
      <w:r w:rsidRPr="00161A6E">
        <w:rPr>
          <w:sz w:val="24"/>
          <w:szCs w:val="24"/>
        </w:rPr>
        <w:t>(4) Döner Sermaye İşletmesinin sermayesi 10.000.000 Türk Lirasıdır. Sermaye miktarını arttırmaya Bakanlar Kurulu yetkilidir.</w:t>
      </w:r>
    </w:p>
    <w:p w:rsidR="00060B4D" w:rsidRPr="00161A6E" w:rsidRDefault="00060B4D" w:rsidP="00134D06">
      <w:pPr>
        <w:keepLines/>
        <w:spacing w:line="240" w:lineRule="atLeast"/>
        <w:ind w:firstLine="567"/>
        <w:jc w:val="both"/>
        <w:rPr>
          <w:sz w:val="24"/>
          <w:szCs w:val="24"/>
        </w:rPr>
      </w:pPr>
      <w:r w:rsidRPr="00161A6E">
        <w:rPr>
          <w:sz w:val="24"/>
          <w:szCs w:val="24"/>
        </w:rPr>
        <w:t>(5) Döner Sermaye İşletmesinin diğer görevleri, gelirleri, giderleri, işleyişi, denetimi ile diğer hususlar Maliye Bakanlığının uygun görüşü üzerine Bakanlıkça yürürlüğe konulan yönetmelikle belirlenir.</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Personel ve Eğitim Dairesi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22</w:t>
      </w:r>
      <w:r w:rsidRPr="00161A6E">
        <w:rPr>
          <w:sz w:val="24"/>
          <w:szCs w:val="24"/>
        </w:rPr>
        <w:t>-</w:t>
      </w:r>
      <w:r w:rsidRPr="00161A6E">
        <w:rPr>
          <w:b/>
          <w:sz w:val="24"/>
          <w:szCs w:val="24"/>
        </w:rPr>
        <w:t xml:space="preserve"> </w:t>
      </w:r>
      <w:r w:rsidRPr="00161A6E">
        <w:rPr>
          <w:sz w:val="24"/>
          <w:szCs w:val="24"/>
        </w:rPr>
        <w:t xml:space="preserve">(1) Personel ve Eğitim Dairesi Başkanlığının görevleri şunlardır: </w:t>
      </w:r>
    </w:p>
    <w:p w:rsidR="00060B4D" w:rsidRPr="00161A6E" w:rsidRDefault="00060B4D" w:rsidP="00134D06">
      <w:pPr>
        <w:keepLines/>
        <w:spacing w:line="240" w:lineRule="atLeast"/>
        <w:ind w:firstLine="567"/>
        <w:jc w:val="both"/>
        <w:rPr>
          <w:sz w:val="24"/>
          <w:szCs w:val="24"/>
        </w:rPr>
      </w:pPr>
      <w:r w:rsidRPr="00161A6E">
        <w:rPr>
          <w:sz w:val="24"/>
          <w:szCs w:val="24"/>
        </w:rPr>
        <w:t>a)</w:t>
      </w:r>
      <w:r w:rsidRPr="00161A6E">
        <w:rPr>
          <w:b/>
          <w:sz w:val="24"/>
          <w:szCs w:val="24"/>
        </w:rPr>
        <w:t xml:space="preserve"> </w:t>
      </w:r>
      <w:r w:rsidRPr="00161A6E">
        <w:rPr>
          <w:sz w:val="24"/>
          <w:szCs w:val="24"/>
        </w:rPr>
        <w:t>Bakanlığın insan gücünü; uzmanlık alanı, kadro, unvan, yaş ve benzeri yönlerden gerekli tedbirleri zamanında alarak planlamak ve geliştirmek.</w:t>
      </w:r>
    </w:p>
    <w:p w:rsidR="00060B4D" w:rsidRPr="00161A6E" w:rsidRDefault="00060B4D" w:rsidP="00134D06">
      <w:pPr>
        <w:keepLines/>
        <w:spacing w:line="240" w:lineRule="atLeast"/>
        <w:ind w:firstLine="567"/>
        <w:jc w:val="both"/>
        <w:rPr>
          <w:sz w:val="24"/>
          <w:szCs w:val="24"/>
        </w:rPr>
      </w:pPr>
      <w:r w:rsidRPr="00161A6E">
        <w:rPr>
          <w:sz w:val="24"/>
          <w:szCs w:val="24"/>
        </w:rPr>
        <w:t xml:space="preserve">b) Personelin başarısının ölçülmesine yönelik başarı ölçütlerinin oluşturulması konusunda çalışmalar yapmak.  </w:t>
      </w:r>
    </w:p>
    <w:p w:rsidR="00060B4D" w:rsidRPr="00161A6E" w:rsidRDefault="00060B4D" w:rsidP="00134D06">
      <w:pPr>
        <w:keepLines/>
        <w:spacing w:line="240" w:lineRule="atLeast"/>
        <w:ind w:firstLine="567"/>
        <w:jc w:val="both"/>
        <w:rPr>
          <w:sz w:val="24"/>
          <w:szCs w:val="24"/>
        </w:rPr>
      </w:pPr>
      <w:r w:rsidRPr="00161A6E">
        <w:rPr>
          <w:sz w:val="24"/>
          <w:szCs w:val="24"/>
        </w:rPr>
        <w:t xml:space="preserve">c) Personelin atama, nakil, terfi, emeklilik ve benzeri özlük iş ve işlemlerini yürütmek ve Bakanlık kuruluşlarının </w:t>
      </w:r>
      <w:proofErr w:type="gramStart"/>
      <w:r w:rsidRPr="00161A6E">
        <w:rPr>
          <w:sz w:val="24"/>
          <w:szCs w:val="24"/>
        </w:rPr>
        <w:t>23/4/1981</w:t>
      </w:r>
      <w:proofErr w:type="gramEnd"/>
      <w:r w:rsidRPr="00161A6E">
        <w:rPr>
          <w:sz w:val="24"/>
          <w:szCs w:val="24"/>
        </w:rPr>
        <w:t xml:space="preserve"> tarihli ve 2451 sayılı Bakanlıklar ve Bağlı Kuruluşlarda Atama Usulüne İlişkin Kanun kapsamına giren personelinin atama işlemlerini sonuçlandırmak.</w:t>
      </w:r>
    </w:p>
    <w:p w:rsidR="00060B4D" w:rsidRPr="00161A6E" w:rsidRDefault="00060B4D" w:rsidP="00134D06">
      <w:pPr>
        <w:keepLines/>
        <w:spacing w:line="240" w:lineRule="atLeast"/>
        <w:ind w:firstLine="567"/>
        <w:jc w:val="both"/>
        <w:rPr>
          <w:sz w:val="24"/>
          <w:szCs w:val="24"/>
        </w:rPr>
      </w:pPr>
      <w:r w:rsidRPr="00161A6E">
        <w:rPr>
          <w:sz w:val="24"/>
          <w:szCs w:val="24"/>
        </w:rPr>
        <w:t>ç) İşçi ve işveren ilişkileri konusunda Bakanlık hizmet birimleri ve kuruluşlarının çalışmalarını takip ve koordine etmek.</w:t>
      </w:r>
    </w:p>
    <w:p w:rsidR="00060B4D" w:rsidRPr="00161A6E" w:rsidRDefault="00060B4D" w:rsidP="00134D06">
      <w:pPr>
        <w:keepLines/>
        <w:spacing w:line="240" w:lineRule="atLeast"/>
        <w:ind w:firstLine="567"/>
        <w:jc w:val="both"/>
        <w:rPr>
          <w:sz w:val="24"/>
          <w:szCs w:val="24"/>
        </w:rPr>
      </w:pPr>
      <w:r w:rsidRPr="00161A6E">
        <w:rPr>
          <w:sz w:val="24"/>
          <w:szCs w:val="24"/>
        </w:rPr>
        <w:lastRenderedPageBreak/>
        <w:t>d) Hizmet öncesi ve hizmet içi eğitim planlamasını yapmak ve gerekli eğitimleri vermek veya verdirmek.</w:t>
      </w:r>
    </w:p>
    <w:p w:rsidR="00060B4D" w:rsidRPr="00161A6E" w:rsidRDefault="00060B4D" w:rsidP="00134D06">
      <w:pPr>
        <w:keepLines/>
        <w:spacing w:line="240" w:lineRule="atLeast"/>
        <w:ind w:firstLine="567"/>
        <w:jc w:val="both"/>
        <w:rPr>
          <w:sz w:val="24"/>
          <w:szCs w:val="24"/>
        </w:rPr>
      </w:pPr>
      <w:r w:rsidRPr="00161A6E">
        <w:rPr>
          <w:sz w:val="24"/>
          <w:szCs w:val="24"/>
        </w:rPr>
        <w:t>e) Bakan tarafından verilen benzeri görevleri yapmak.</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Bilgi İşlem Dairesi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23</w:t>
      </w:r>
      <w:r w:rsidRPr="00161A6E">
        <w:rPr>
          <w:sz w:val="24"/>
          <w:szCs w:val="24"/>
        </w:rPr>
        <w:t>-</w:t>
      </w:r>
      <w:r w:rsidRPr="00161A6E">
        <w:rPr>
          <w:b/>
          <w:sz w:val="24"/>
          <w:szCs w:val="24"/>
        </w:rPr>
        <w:t xml:space="preserve"> </w:t>
      </w:r>
      <w:r w:rsidRPr="00161A6E">
        <w:rPr>
          <w:sz w:val="24"/>
          <w:szCs w:val="24"/>
        </w:rPr>
        <w:t xml:space="preserve">(1) Bilgi İşlem Dairesi Başkanlığının görevleri şunlardır: </w:t>
      </w:r>
    </w:p>
    <w:p w:rsidR="00060B4D" w:rsidRPr="00161A6E" w:rsidRDefault="00060B4D" w:rsidP="00134D06">
      <w:pPr>
        <w:keepLines/>
        <w:spacing w:line="240" w:lineRule="atLeast"/>
        <w:ind w:firstLine="567"/>
        <w:jc w:val="both"/>
        <w:rPr>
          <w:sz w:val="24"/>
          <w:szCs w:val="24"/>
        </w:rPr>
      </w:pPr>
      <w:r w:rsidRPr="00161A6E">
        <w:rPr>
          <w:sz w:val="24"/>
          <w:szCs w:val="24"/>
        </w:rPr>
        <w:t>a) Bilgi teknolojileri, bilişim, bilgi işlem ve bilgi güvenliğiyle ilgili her türlü yatırım, iş, işlem ve hizmetleri yapmak veya yaptırmak ve bunları Bakanlık merkez ve taşra teşkilatının kullanımına sunmak.</w:t>
      </w:r>
    </w:p>
    <w:p w:rsidR="00060B4D" w:rsidRPr="00161A6E" w:rsidRDefault="00060B4D" w:rsidP="00134D06">
      <w:pPr>
        <w:spacing w:line="240" w:lineRule="atLeast"/>
        <w:ind w:firstLine="567"/>
        <w:rPr>
          <w:sz w:val="24"/>
          <w:szCs w:val="24"/>
        </w:rPr>
      </w:pPr>
      <w:r w:rsidRPr="00161A6E">
        <w:rPr>
          <w:sz w:val="24"/>
          <w:szCs w:val="24"/>
        </w:rPr>
        <w:t>b) Bakan tarafından verilen benzeri görevleri yapmak.</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Destek Hizmetleri Dairesi Başkanlığı</w:t>
      </w:r>
    </w:p>
    <w:p w:rsidR="00060B4D" w:rsidRPr="00161A6E" w:rsidRDefault="00060B4D" w:rsidP="00134D06">
      <w:pPr>
        <w:keepLines/>
        <w:spacing w:line="240" w:lineRule="atLeast"/>
        <w:ind w:firstLine="567"/>
        <w:jc w:val="both"/>
        <w:rPr>
          <w:sz w:val="24"/>
          <w:szCs w:val="24"/>
        </w:rPr>
      </w:pPr>
      <w:r w:rsidRPr="00161A6E">
        <w:rPr>
          <w:b/>
          <w:sz w:val="24"/>
          <w:szCs w:val="24"/>
        </w:rPr>
        <w:t>MADDE 24</w:t>
      </w:r>
      <w:r w:rsidRPr="00161A6E">
        <w:rPr>
          <w:sz w:val="24"/>
          <w:szCs w:val="24"/>
        </w:rPr>
        <w:t>-</w:t>
      </w:r>
      <w:r w:rsidRPr="00161A6E">
        <w:rPr>
          <w:b/>
          <w:sz w:val="24"/>
          <w:szCs w:val="24"/>
        </w:rPr>
        <w:t xml:space="preserve"> </w:t>
      </w:r>
      <w:r w:rsidRPr="00161A6E">
        <w:rPr>
          <w:sz w:val="24"/>
          <w:szCs w:val="24"/>
        </w:rPr>
        <w:t xml:space="preserve">(1) Destek Hizmetleri Dairesi Başkanlığının görevleri şunlardır: </w:t>
      </w:r>
    </w:p>
    <w:p w:rsidR="00060B4D" w:rsidRPr="00161A6E" w:rsidRDefault="00060B4D" w:rsidP="00134D06">
      <w:pPr>
        <w:keepLines/>
        <w:spacing w:line="240" w:lineRule="atLeast"/>
        <w:ind w:firstLine="567"/>
        <w:jc w:val="both"/>
        <w:rPr>
          <w:sz w:val="24"/>
          <w:szCs w:val="24"/>
        </w:rPr>
      </w:pPr>
      <w:r w:rsidRPr="00161A6E">
        <w:rPr>
          <w:sz w:val="24"/>
          <w:szCs w:val="24"/>
        </w:rPr>
        <w:t xml:space="preserve">a) 5018 sayılı Kanun çerçevesinde; kiralama ve </w:t>
      </w:r>
      <w:proofErr w:type="spellStart"/>
      <w:r w:rsidRPr="00161A6E">
        <w:rPr>
          <w:sz w:val="24"/>
          <w:szCs w:val="24"/>
        </w:rPr>
        <w:t>satınalma</w:t>
      </w:r>
      <w:proofErr w:type="spellEnd"/>
      <w:r w:rsidRPr="00161A6E">
        <w:rPr>
          <w:sz w:val="24"/>
          <w:szCs w:val="24"/>
        </w:rPr>
        <w:t xml:space="preserve"> işlerini yürütmek, temizlik, aydınlatma, ısıtma, bakım, onarım, taşıma ve benzeri hizmetleri yapmak veya yaptırmak.</w:t>
      </w:r>
    </w:p>
    <w:p w:rsidR="00060B4D" w:rsidRPr="00161A6E" w:rsidRDefault="00060B4D" w:rsidP="00134D06">
      <w:pPr>
        <w:keepLines/>
        <w:spacing w:line="240" w:lineRule="atLeast"/>
        <w:ind w:firstLine="567"/>
        <w:jc w:val="both"/>
        <w:rPr>
          <w:sz w:val="24"/>
          <w:szCs w:val="24"/>
        </w:rPr>
      </w:pPr>
      <w:r w:rsidRPr="00161A6E">
        <w:rPr>
          <w:sz w:val="24"/>
          <w:szCs w:val="24"/>
        </w:rPr>
        <w:t>b) Genel evrak ve sosyal hizmetleri düzenlemek ve yürütmek.</w:t>
      </w:r>
    </w:p>
    <w:p w:rsidR="00060B4D" w:rsidRPr="00161A6E" w:rsidRDefault="00060B4D" w:rsidP="00134D06">
      <w:pPr>
        <w:keepLines/>
        <w:spacing w:line="240" w:lineRule="atLeast"/>
        <w:ind w:firstLine="567"/>
        <w:jc w:val="both"/>
        <w:rPr>
          <w:sz w:val="24"/>
          <w:szCs w:val="24"/>
        </w:rPr>
      </w:pPr>
      <w:r w:rsidRPr="00161A6E">
        <w:rPr>
          <w:sz w:val="24"/>
          <w:szCs w:val="24"/>
        </w:rPr>
        <w:t>c) Sivil savunma ve seferberlik hizmetlerini planlamak ve yürütmek.</w:t>
      </w:r>
    </w:p>
    <w:p w:rsidR="00060B4D" w:rsidRPr="00161A6E" w:rsidRDefault="00060B4D" w:rsidP="00134D06">
      <w:pPr>
        <w:keepLines/>
        <w:spacing w:line="240" w:lineRule="atLeast"/>
        <w:ind w:firstLine="567"/>
        <w:jc w:val="both"/>
        <w:rPr>
          <w:sz w:val="24"/>
          <w:szCs w:val="24"/>
        </w:rPr>
      </w:pPr>
      <w:r w:rsidRPr="00161A6E">
        <w:rPr>
          <w:sz w:val="24"/>
          <w:szCs w:val="24"/>
        </w:rPr>
        <w:t xml:space="preserve">ç) Sürekli ve geçici kurulların </w:t>
      </w:r>
      <w:proofErr w:type="spellStart"/>
      <w:r w:rsidRPr="00161A6E">
        <w:rPr>
          <w:sz w:val="24"/>
          <w:szCs w:val="24"/>
        </w:rPr>
        <w:t>sekreterya</w:t>
      </w:r>
      <w:proofErr w:type="spellEnd"/>
      <w:r w:rsidRPr="00161A6E">
        <w:rPr>
          <w:sz w:val="24"/>
          <w:szCs w:val="24"/>
        </w:rPr>
        <w:t xml:space="preserve"> hizmetlerini yapmak.                              </w:t>
      </w:r>
    </w:p>
    <w:p w:rsidR="00060B4D" w:rsidRPr="00161A6E" w:rsidRDefault="00060B4D" w:rsidP="00134D06">
      <w:pPr>
        <w:keepLines/>
        <w:spacing w:line="240" w:lineRule="atLeast"/>
        <w:ind w:firstLine="567"/>
        <w:jc w:val="both"/>
        <w:rPr>
          <w:sz w:val="24"/>
          <w:szCs w:val="24"/>
        </w:rPr>
      </w:pPr>
      <w:r w:rsidRPr="00161A6E">
        <w:rPr>
          <w:sz w:val="24"/>
          <w:szCs w:val="24"/>
        </w:rPr>
        <w:t>d) Hizmet birimlerinin talep etmesi halinde; bunların faaliyet ve yürüttüğü projelerle ilgili olarak kamuoyu ve toplumu bilgilendirmeye yönelik yazılı ve görsel belge basmak veya bastırmak, yurtiçi tanıtım toplantıları, tören ve benzeri çalışmalar yapmak veya yaptırmak.</w:t>
      </w:r>
    </w:p>
    <w:p w:rsidR="00060B4D" w:rsidRPr="00161A6E" w:rsidRDefault="00060B4D" w:rsidP="00134D06">
      <w:pPr>
        <w:keepLines/>
        <w:spacing w:line="240" w:lineRule="atLeast"/>
        <w:ind w:firstLine="567"/>
        <w:jc w:val="both"/>
        <w:rPr>
          <w:sz w:val="24"/>
          <w:szCs w:val="24"/>
        </w:rPr>
      </w:pPr>
      <w:r w:rsidRPr="00161A6E">
        <w:rPr>
          <w:sz w:val="24"/>
          <w:szCs w:val="24"/>
        </w:rPr>
        <w:t>e) Bakan tarafından verilen benzeri görevleri yapmak.</w:t>
      </w:r>
    </w:p>
    <w:p w:rsidR="00FE1023" w:rsidRPr="00161A6E" w:rsidRDefault="00FE1023" w:rsidP="00134D06">
      <w:pPr>
        <w:keepLines/>
        <w:spacing w:line="240" w:lineRule="atLeast"/>
        <w:ind w:firstLine="567"/>
        <w:jc w:val="both"/>
        <w:rPr>
          <w:b/>
          <w:bCs/>
          <w:sz w:val="24"/>
          <w:szCs w:val="24"/>
        </w:rPr>
      </w:pPr>
    </w:p>
    <w:p w:rsidR="00060B4D" w:rsidRPr="00161A6E" w:rsidRDefault="00060B4D" w:rsidP="00134D06">
      <w:pPr>
        <w:keepLines/>
        <w:spacing w:line="240" w:lineRule="atLeast"/>
        <w:ind w:firstLine="567"/>
        <w:jc w:val="both"/>
        <w:rPr>
          <w:b/>
          <w:bCs/>
          <w:sz w:val="24"/>
          <w:szCs w:val="24"/>
        </w:rPr>
      </w:pPr>
      <w:r w:rsidRPr="00161A6E">
        <w:rPr>
          <w:b/>
          <w:bCs/>
          <w:sz w:val="24"/>
          <w:szCs w:val="24"/>
        </w:rPr>
        <w:t>Basın ve Halkla İlişkiler Müşavirliği</w:t>
      </w:r>
    </w:p>
    <w:p w:rsidR="00060B4D" w:rsidRPr="00161A6E" w:rsidRDefault="00060B4D" w:rsidP="00134D06">
      <w:pPr>
        <w:keepLines/>
        <w:spacing w:line="240" w:lineRule="atLeast"/>
        <w:ind w:firstLine="567"/>
        <w:jc w:val="both"/>
        <w:rPr>
          <w:sz w:val="24"/>
          <w:szCs w:val="24"/>
        </w:rPr>
      </w:pPr>
      <w:r w:rsidRPr="00161A6E">
        <w:rPr>
          <w:b/>
          <w:sz w:val="24"/>
          <w:szCs w:val="24"/>
        </w:rPr>
        <w:t>MADDE 25</w:t>
      </w:r>
      <w:r w:rsidRPr="00161A6E">
        <w:rPr>
          <w:sz w:val="24"/>
          <w:szCs w:val="24"/>
        </w:rPr>
        <w:t>-</w:t>
      </w:r>
      <w:r w:rsidRPr="00161A6E">
        <w:rPr>
          <w:b/>
          <w:sz w:val="24"/>
          <w:szCs w:val="24"/>
        </w:rPr>
        <w:t xml:space="preserve"> </w:t>
      </w:r>
      <w:r w:rsidRPr="00161A6E">
        <w:rPr>
          <w:sz w:val="24"/>
          <w:szCs w:val="24"/>
        </w:rPr>
        <w:t xml:space="preserve">(1) Basın ve Halkla İlişkiler Müşavirliğinin görevleri şunlardır: </w:t>
      </w:r>
    </w:p>
    <w:p w:rsidR="00060B4D" w:rsidRPr="00161A6E" w:rsidRDefault="00060B4D" w:rsidP="00134D06">
      <w:pPr>
        <w:keepLines/>
        <w:spacing w:line="240" w:lineRule="atLeast"/>
        <w:ind w:firstLine="567"/>
        <w:jc w:val="both"/>
        <w:rPr>
          <w:sz w:val="24"/>
          <w:szCs w:val="24"/>
        </w:rPr>
      </w:pPr>
      <w:r w:rsidRPr="00161A6E">
        <w:rPr>
          <w:bCs/>
          <w:sz w:val="24"/>
          <w:szCs w:val="24"/>
        </w:rPr>
        <w:t xml:space="preserve">a) </w:t>
      </w:r>
      <w:r w:rsidRPr="00161A6E">
        <w:rPr>
          <w:sz w:val="24"/>
          <w:szCs w:val="24"/>
        </w:rPr>
        <w:t>Basın ve halkla ilişkilerle ilgili faaliyetleri hazırlamak, koordine etmek ve yürütmek.</w:t>
      </w:r>
    </w:p>
    <w:p w:rsidR="00060B4D" w:rsidRPr="00161A6E" w:rsidRDefault="00060B4D" w:rsidP="00134D06">
      <w:pPr>
        <w:spacing w:line="240" w:lineRule="atLeast"/>
        <w:ind w:firstLine="567"/>
        <w:jc w:val="both"/>
        <w:rPr>
          <w:bCs/>
          <w:sz w:val="24"/>
          <w:szCs w:val="24"/>
        </w:rPr>
      </w:pPr>
      <w:r w:rsidRPr="00161A6E">
        <w:rPr>
          <w:bCs/>
          <w:sz w:val="24"/>
          <w:szCs w:val="24"/>
        </w:rPr>
        <w:t xml:space="preserve">b) </w:t>
      </w:r>
      <w:proofErr w:type="gramStart"/>
      <w:r w:rsidRPr="00161A6E">
        <w:rPr>
          <w:bCs/>
          <w:sz w:val="24"/>
          <w:szCs w:val="24"/>
        </w:rPr>
        <w:t>9/10/2003</w:t>
      </w:r>
      <w:proofErr w:type="gramEnd"/>
      <w:r w:rsidRPr="00161A6E">
        <w:rPr>
          <w:bCs/>
          <w:sz w:val="24"/>
          <w:szCs w:val="24"/>
        </w:rPr>
        <w:t xml:space="preserve"> tarihli ve 4982 sayılı Bilgi Edinme Hakkı Kanununa göre yapılacak bilgi edinme başvurularını etkin, süratli ve doğru bir şekilde sonuçlandırmak üzere gerekli tedbirleri almak.</w:t>
      </w:r>
    </w:p>
    <w:p w:rsidR="00060B4D" w:rsidRPr="00161A6E" w:rsidRDefault="00060B4D" w:rsidP="00134D06">
      <w:pPr>
        <w:keepLines/>
        <w:spacing w:line="240" w:lineRule="atLeast"/>
        <w:ind w:firstLine="567"/>
        <w:jc w:val="both"/>
        <w:rPr>
          <w:sz w:val="24"/>
          <w:szCs w:val="24"/>
        </w:rPr>
      </w:pPr>
      <w:r w:rsidRPr="00161A6E">
        <w:rPr>
          <w:bCs/>
          <w:sz w:val="24"/>
          <w:szCs w:val="24"/>
        </w:rPr>
        <w:t xml:space="preserve">c) </w:t>
      </w:r>
      <w:r w:rsidRPr="00161A6E">
        <w:rPr>
          <w:sz w:val="24"/>
          <w:szCs w:val="24"/>
        </w:rPr>
        <w:t>Bakanlık makamının yurtiçindeki her türlü tören, konuşma, basın açıklaması, protokol ve benzeri işlerini düzenlemek ve yürütmek.</w:t>
      </w:r>
    </w:p>
    <w:p w:rsidR="00060B4D" w:rsidRPr="00161A6E" w:rsidRDefault="00060B4D" w:rsidP="00134D06">
      <w:pPr>
        <w:keepLines/>
        <w:spacing w:line="240" w:lineRule="atLeast"/>
        <w:ind w:firstLine="567"/>
        <w:jc w:val="both"/>
        <w:rPr>
          <w:bCs/>
          <w:sz w:val="24"/>
          <w:szCs w:val="24"/>
        </w:rPr>
      </w:pPr>
      <w:r w:rsidRPr="00161A6E">
        <w:rPr>
          <w:bCs/>
          <w:sz w:val="24"/>
          <w:szCs w:val="24"/>
        </w:rPr>
        <w:t>ç) Bakanlıkla ilgili medyada çıkan haberleri takip etmek.</w:t>
      </w:r>
    </w:p>
    <w:p w:rsidR="00060B4D" w:rsidRPr="00161A6E" w:rsidRDefault="00060B4D" w:rsidP="00134D06">
      <w:pPr>
        <w:keepLines/>
        <w:spacing w:line="240" w:lineRule="atLeast"/>
        <w:ind w:firstLine="567"/>
        <w:jc w:val="both"/>
        <w:rPr>
          <w:sz w:val="24"/>
          <w:szCs w:val="24"/>
        </w:rPr>
      </w:pPr>
      <w:r w:rsidRPr="00161A6E">
        <w:rPr>
          <w:sz w:val="24"/>
          <w:szCs w:val="24"/>
        </w:rPr>
        <w:t>d) Bakan tarafından verilen benzeri görevleri yapmak.</w:t>
      </w:r>
    </w:p>
    <w:p w:rsidR="00FE1023" w:rsidRPr="00161A6E" w:rsidRDefault="00FE1023" w:rsidP="00134D06">
      <w:pPr>
        <w:keepLines/>
        <w:spacing w:line="240" w:lineRule="atLeast"/>
        <w:ind w:firstLine="567"/>
        <w:jc w:val="both"/>
        <w:rPr>
          <w:b/>
          <w:bCs/>
          <w:sz w:val="24"/>
          <w:szCs w:val="24"/>
        </w:rPr>
      </w:pPr>
    </w:p>
    <w:p w:rsidR="00060B4D" w:rsidRPr="00161A6E" w:rsidRDefault="00060B4D" w:rsidP="00134D06">
      <w:pPr>
        <w:keepLines/>
        <w:spacing w:line="240" w:lineRule="atLeast"/>
        <w:ind w:firstLine="567"/>
        <w:jc w:val="both"/>
        <w:rPr>
          <w:b/>
          <w:bCs/>
          <w:sz w:val="24"/>
          <w:szCs w:val="24"/>
        </w:rPr>
      </w:pPr>
      <w:r w:rsidRPr="00161A6E">
        <w:rPr>
          <w:b/>
          <w:bCs/>
          <w:sz w:val="24"/>
          <w:szCs w:val="24"/>
        </w:rPr>
        <w:t>Özel Kalem Müdürlüğü</w:t>
      </w:r>
    </w:p>
    <w:p w:rsidR="00060B4D" w:rsidRPr="00161A6E" w:rsidRDefault="00060B4D" w:rsidP="00134D06">
      <w:pPr>
        <w:keepLines/>
        <w:spacing w:line="240" w:lineRule="atLeast"/>
        <w:ind w:firstLine="567"/>
        <w:jc w:val="both"/>
        <w:rPr>
          <w:bCs/>
          <w:sz w:val="24"/>
          <w:szCs w:val="24"/>
        </w:rPr>
      </w:pPr>
      <w:r w:rsidRPr="00161A6E">
        <w:rPr>
          <w:b/>
          <w:bCs/>
          <w:sz w:val="24"/>
          <w:szCs w:val="24"/>
        </w:rPr>
        <w:t>MADDE 26</w:t>
      </w:r>
      <w:r w:rsidRPr="00161A6E">
        <w:rPr>
          <w:bCs/>
          <w:sz w:val="24"/>
          <w:szCs w:val="24"/>
        </w:rPr>
        <w:t>-</w:t>
      </w:r>
      <w:r w:rsidRPr="00161A6E">
        <w:rPr>
          <w:b/>
          <w:bCs/>
          <w:sz w:val="24"/>
          <w:szCs w:val="24"/>
        </w:rPr>
        <w:t xml:space="preserve"> </w:t>
      </w:r>
      <w:r w:rsidRPr="00161A6E">
        <w:rPr>
          <w:bCs/>
          <w:sz w:val="24"/>
          <w:szCs w:val="24"/>
        </w:rPr>
        <w:t>(1) Özel Kalem Müdürlüğünün görevleri şunlardır:</w:t>
      </w:r>
    </w:p>
    <w:p w:rsidR="00060B4D" w:rsidRPr="00161A6E" w:rsidRDefault="00060B4D" w:rsidP="00134D06">
      <w:pPr>
        <w:keepLines/>
        <w:spacing w:line="240" w:lineRule="atLeast"/>
        <w:ind w:firstLine="567"/>
        <w:jc w:val="both"/>
        <w:rPr>
          <w:sz w:val="24"/>
          <w:szCs w:val="24"/>
        </w:rPr>
      </w:pPr>
      <w:r w:rsidRPr="00161A6E">
        <w:rPr>
          <w:sz w:val="24"/>
          <w:szCs w:val="24"/>
        </w:rPr>
        <w:t>a) Bakanın resmi ve özel yazışmalarını yürütmek.</w:t>
      </w:r>
    </w:p>
    <w:p w:rsidR="00060B4D" w:rsidRPr="00161A6E" w:rsidRDefault="00060B4D" w:rsidP="00134D06">
      <w:pPr>
        <w:keepLines/>
        <w:spacing w:line="240" w:lineRule="atLeast"/>
        <w:ind w:firstLine="567"/>
        <w:jc w:val="both"/>
        <w:rPr>
          <w:sz w:val="24"/>
          <w:szCs w:val="24"/>
        </w:rPr>
      </w:pPr>
      <w:r w:rsidRPr="00161A6E">
        <w:rPr>
          <w:sz w:val="24"/>
          <w:szCs w:val="24"/>
        </w:rPr>
        <w:t>b) Bakanın kabul, davet, karşılama, ağırlama, uğurlama, milli ve dini bayramlarla ilgili hizmetlerini düzenlemek, yürütmek ve ilgili hizmet birimleri ve kuruluşlarla koordine etmek.</w:t>
      </w:r>
    </w:p>
    <w:p w:rsidR="00060B4D" w:rsidRPr="00161A6E" w:rsidRDefault="00060B4D" w:rsidP="00134D06">
      <w:pPr>
        <w:keepLines/>
        <w:spacing w:line="240" w:lineRule="atLeast"/>
        <w:ind w:firstLine="567"/>
        <w:jc w:val="both"/>
        <w:rPr>
          <w:sz w:val="24"/>
          <w:szCs w:val="24"/>
        </w:rPr>
      </w:pPr>
      <w:r w:rsidRPr="00161A6E">
        <w:rPr>
          <w:sz w:val="24"/>
          <w:szCs w:val="24"/>
        </w:rPr>
        <w:t>c) Bakan tarafından verilen benzeri görevleri yapmak.</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Bakanlık Müşavirleri</w:t>
      </w:r>
    </w:p>
    <w:p w:rsidR="00060B4D" w:rsidRPr="00161A6E" w:rsidRDefault="00060B4D" w:rsidP="00134D06">
      <w:pPr>
        <w:keepLines/>
        <w:spacing w:line="240" w:lineRule="atLeast"/>
        <w:ind w:firstLine="567"/>
        <w:jc w:val="both"/>
        <w:rPr>
          <w:sz w:val="24"/>
          <w:szCs w:val="24"/>
        </w:rPr>
      </w:pPr>
      <w:r w:rsidRPr="00161A6E">
        <w:rPr>
          <w:b/>
          <w:sz w:val="24"/>
          <w:szCs w:val="24"/>
        </w:rPr>
        <w:t>MADDE 27</w:t>
      </w:r>
      <w:r w:rsidRPr="00161A6E">
        <w:rPr>
          <w:sz w:val="24"/>
          <w:szCs w:val="24"/>
        </w:rPr>
        <w:t>-</w:t>
      </w:r>
      <w:r w:rsidRPr="00161A6E">
        <w:rPr>
          <w:b/>
          <w:sz w:val="24"/>
          <w:szCs w:val="24"/>
        </w:rPr>
        <w:t xml:space="preserve"> </w:t>
      </w:r>
      <w:r w:rsidRPr="00161A6E">
        <w:rPr>
          <w:sz w:val="24"/>
          <w:szCs w:val="24"/>
        </w:rPr>
        <w:t>(1) Bakanlıkta, özel önem ve öncelik taşıyan konularda Bakana yardımcı olmak üzere otuz Bakanlık Müşaviri atanabilir.</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Ortak görevler ve hükümler</w:t>
      </w:r>
    </w:p>
    <w:p w:rsidR="00060B4D" w:rsidRPr="00161A6E" w:rsidRDefault="00060B4D" w:rsidP="00134D06">
      <w:pPr>
        <w:keepLines/>
        <w:spacing w:line="240" w:lineRule="atLeast"/>
        <w:ind w:firstLine="567"/>
        <w:jc w:val="both"/>
        <w:rPr>
          <w:sz w:val="24"/>
          <w:szCs w:val="24"/>
        </w:rPr>
      </w:pPr>
      <w:r w:rsidRPr="00161A6E">
        <w:rPr>
          <w:b/>
          <w:sz w:val="24"/>
          <w:szCs w:val="24"/>
        </w:rPr>
        <w:t>MADDE 28</w:t>
      </w:r>
      <w:r w:rsidRPr="00161A6E">
        <w:rPr>
          <w:sz w:val="24"/>
          <w:szCs w:val="24"/>
        </w:rPr>
        <w:t>- (1) 7 ila 14 üncü maddelerde düzenlenen Bakanlık hizmet birimleri sorumluluk alanlarıyla ilgili olarak aşağıdaki görevleri de yerine getirirler:</w:t>
      </w:r>
    </w:p>
    <w:p w:rsidR="00060B4D" w:rsidRPr="00161A6E" w:rsidRDefault="00060B4D" w:rsidP="00134D06">
      <w:pPr>
        <w:keepLines/>
        <w:spacing w:line="240" w:lineRule="atLeast"/>
        <w:ind w:firstLine="567"/>
        <w:jc w:val="both"/>
        <w:rPr>
          <w:sz w:val="24"/>
          <w:szCs w:val="24"/>
        </w:rPr>
      </w:pPr>
      <w:r w:rsidRPr="00161A6E">
        <w:rPr>
          <w:sz w:val="24"/>
          <w:szCs w:val="24"/>
        </w:rPr>
        <w:t>a) Yürütülen faaliyetlerin çevreye uyumlu olmasını ve gelişmesini sağlamak.</w:t>
      </w:r>
    </w:p>
    <w:p w:rsidR="00060B4D" w:rsidRPr="00161A6E" w:rsidRDefault="00060B4D" w:rsidP="00134D06">
      <w:pPr>
        <w:keepLines/>
        <w:spacing w:line="240" w:lineRule="atLeast"/>
        <w:ind w:firstLine="567"/>
        <w:jc w:val="both"/>
        <w:rPr>
          <w:sz w:val="24"/>
          <w:szCs w:val="24"/>
        </w:rPr>
      </w:pPr>
      <w:r w:rsidRPr="00161A6E">
        <w:rPr>
          <w:sz w:val="24"/>
          <w:szCs w:val="24"/>
        </w:rPr>
        <w:lastRenderedPageBreak/>
        <w:t>b) Uluslararası mevzuatı takip etmek ve bunların gerektirmesi halinde mevzuat uyumu çalışması yapmak.</w:t>
      </w:r>
    </w:p>
    <w:p w:rsidR="00060B4D" w:rsidRPr="00161A6E" w:rsidRDefault="00060B4D" w:rsidP="00134D06">
      <w:pPr>
        <w:keepLines/>
        <w:spacing w:line="240" w:lineRule="atLeast"/>
        <w:ind w:firstLine="567"/>
        <w:jc w:val="both"/>
        <w:rPr>
          <w:sz w:val="24"/>
          <w:szCs w:val="24"/>
        </w:rPr>
      </w:pPr>
      <w:r w:rsidRPr="00161A6E">
        <w:rPr>
          <w:sz w:val="24"/>
          <w:szCs w:val="24"/>
        </w:rPr>
        <w:t>c) Ticari, ekonomik, teknik gelişmeler ve sosyal ihtiyaçları takip etmek ve bunlara bağlı olarak gerektiğinde yeni politikalar ve yürütülme esasları hakkında teklif hazırlamak.</w:t>
      </w:r>
    </w:p>
    <w:p w:rsidR="00060B4D" w:rsidRPr="00161A6E" w:rsidRDefault="00060B4D" w:rsidP="00134D06">
      <w:pPr>
        <w:keepLines/>
        <w:spacing w:line="240" w:lineRule="atLeast"/>
        <w:ind w:firstLine="567"/>
        <w:jc w:val="both"/>
        <w:rPr>
          <w:sz w:val="24"/>
          <w:szCs w:val="24"/>
        </w:rPr>
      </w:pPr>
      <w:r w:rsidRPr="00161A6E">
        <w:rPr>
          <w:sz w:val="24"/>
          <w:szCs w:val="24"/>
        </w:rPr>
        <w:t>ç) Verilecek yetki belgeleri ile diğer belge ve hizmetlerin ücret, süre, kapsam ve şekillerini belirlemek.</w:t>
      </w:r>
    </w:p>
    <w:p w:rsidR="00060B4D" w:rsidRPr="00161A6E" w:rsidRDefault="00060B4D" w:rsidP="00134D06">
      <w:pPr>
        <w:keepLines/>
        <w:spacing w:line="240" w:lineRule="atLeast"/>
        <w:ind w:firstLine="567"/>
        <w:jc w:val="both"/>
        <w:rPr>
          <w:sz w:val="24"/>
          <w:szCs w:val="24"/>
        </w:rPr>
      </w:pPr>
      <w:r w:rsidRPr="00161A6E">
        <w:rPr>
          <w:sz w:val="24"/>
          <w:szCs w:val="24"/>
        </w:rPr>
        <w:t>d) Gerekli idari düzenlemeleri hazırlamak.</w:t>
      </w:r>
    </w:p>
    <w:p w:rsidR="00060B4D" w:rsidRPr="00161A6E" w:rsidRDefault="00060B4D" w:rsidP="00134D06">
      <w:pPr>
        <w:spacing w:line="240" w:lineRule="atLeast"/>
        <w:rPr>
          <w:sz w:val="24"/>
          <w:szCs w:val="24"/>
        </w:rPr>
      </w:pPr>
      <w:r w:rsidRPr="00161A6E">
        <w:rPr>
          <w:sz w:val="24"/>
          <w:szCs w:val="24"/>
        </w:rPr>
        <w:t>e) Denetim yapmak veya yaptırmak amacıyla gerekli her türlü fiziki ve teknik altyapı ve tesisleri kurmak, kurdurmak, işletmek, işlettirmek ve bunları denetlemek.</w:t>
      </w:r>
    </w:p>
    <w:p w:rsidR="00060B4D" w:rsidRPr="00161A6E" w:rsidRDefault="00060B4D" w:rsidP="00134D06">
      <w:pPr>
        <w:keepLines/>
        <w:spacing w:line="240" w:lineRule="atLeast"/>
        <w:ind w:firstLine="567"/>
        <w:jc w:val="both"/>
        <w:rPr>
          <w:sz w:val="24"/>
          <w:szCs w:val="24"/>
        </w:rPr>
      </w:pPr>
      <w:r w:rsidRPr="00161A6E">
        <w:rPr>
          <w:bCs/>
          <w:sz w:val="24"/>
          <w:szCs w:val="24"/>
        </w:rPr>
        <w:t xml:space="preserve">(2) 7 ila 12 </w:t>
      </w:r>
      <w:proofErr w:type="spellStart"/>
      <w:r w:rsidRPr="00161A6E">
        <w:rPr>
          <w:bCs/>
          <w:sz w:val="24"/>
          <w:szCs w:val="24"/>
        </w:rPr>
        <w:t>nci</w:t>
      </w:r>
      <w:proofErr w:type="spellEnd"/>
      <w:r w:rsidRPr="00161A6E">
        <w:rPr>
          <w:bCs/>
          <w:sz w:val="24"/>
          <w:szCs w:val="24"/>
        </w:rPr>
        <w:t xml:space="preserve"> maddelerde düzenlenen Bakanlık hizmet birimleri sorumluluk alanlarıyla ilgili olarak hazırladıkları</w:t>
      </w:r>
      <w:r w:rsidRPr="00161A6E">
        <w:rPr>
          <w:sz w:val="24"/>
          <w:szCs w:val="24"/>
        </w:rPr>
        <w:t xml:space="preserve"> ve Resmi Gazetede yayımlanmak suretiyle yürürlüğe konulan Bakanlık idari düzenlemelerinde, bu düzenlemeleri ihlal edecek hizmet üretenler ile hizmetten yararlananlar için; </w:t>
      </w:r>
    </w:p>
    <w:p w:rsidR="00060B4D" w:rsidRPr="00161A6E" w:rsidRDefault="00060B4D" w:rsidP="00134D06">
      <w:pPr>
        <w:keepLines/>
        <w:spacing w:line="240" w:lineRule="atLeast"/>
        <w:ind w:firstLine="567"/>
        <w:jc w:val="both"/>
        <w:rPr>
          <w:sz w:val="24"/>
          <w:szCs w:val="24"/>
        </w:rPr>
      </w:pPr>
      <w:r w:rsidRPr="00161A6E">
        <w:rPr>
          <w:sz w:val="24"/>
          <w:szCs w:val="24"/>
        </w:rPr>
        <w:t xml:space="preserve">a) </w:t>
      </w:r>
      <w:r w:rsidRPr="00161A6E">
        <w:rPr>
          <w:b/>
          <w:sz w:val="24"/>
          <w:szCs w:val="24"/>
        </w:rPr>
        <w:t xml:space="preserve">(Değişik: </w:t>
      </w:r>
      <w:proofErr w:type="gramStart"/>
      <w:r w:rsidRPr="00161A6E">
        <w:rPr>
          <w:b/>
          <w:sz w:val="24"/>
          <w:szCs w:val="24"/>
        </w:rPr>
        <w:t>12/7/2013</w:t>
      </w:r>
      <w:proofErr w:type="gramEnd"/>
      <w:r w:rsidRPr="00161A6E">
        <w:rPr>
          <w:b/>
          <w:sz w:val="24"/>
          <w:szCs w:val="24"/>
        </w:rPr>
        <w:t xml:space="preserve">-6495/73 </w:t>
      </w:r>
      <w:proofErr w:type="spellStart"/>
      <w:r w:rsidRPr="00161A6E">
        <w:rPr>
          <w:b/>
          <w:sz w:val="24"/>
          <w:szCs w:val="24"/>
        </w:rPr>
        <w:t>md.</w:t>
      </w:r>
      <w:proofErr w:type="spellEnd"/>
      <w:r w:rsidRPr="00161A6E">
        <w:rPr>
          <w:b/>
          <w:sz w:val="24"/>
          <w:szCs w:val="24"/>
        </w:rPr>
        <w:t xml:space="preserve">) </w:t>
      </w:r>
      <w:proofErr w:type="spellStart"/>
      <w:r w:rsidRPr="00161A6E">
        <w:rPr>
          <w:sz w:val="24"/>
          <w:szCs w:val="24"/>
          <w:lang w:val="en-US"/>
        </w:rPr>
        <w:t>Hangi</w:t>
      </w:r>
      <w:proofErr w:type="spellEnd"/>
      <w:r w:rsidRPr="00161A6E">
        <w:rPr>
          <w:sz w:val="24"/>
          <w:szCs w:val="24"/>
          <w:lang w:val="en-US"/>
        </w:rPr>
        <w:t xml:space="preserve"> </w:t>
      </w:r>
      <w:proofErr w:type="spellStart"/>
      <w:r w:rsidRPr="00161A6E">
        <w:rPr>
          <w:sz w:val="24"/>
          <w:szCs w:val="24"/>
          <w:lang w:val="en-US"/>
        </w:rPr>
        <w:t>hâllerde</w:t>
      </w:r>
      <w:proofErr w:type="spellEnd"/>
      <w:r w:rsidRPr="00161A6E">
        <w:rPr>
          <w:sz w:val="24"/>
          <w:szCs w:val="24"/>
          <w:lang w:val="en-US"/>
        </w:rPr>
        <w:t xml:space="preserve"> </w:t>
      </w:r>
      <w:proofErr w:type="spellStart"/>
      <w:r w:rsidRPr="00161A6E">
        <w:rPr>
          <w:sz w:val="24"/>
          <w:szCs w:val="24"/>
          <w:lang w:val="en-US"/>
        </w:rPr>
        <w:t>uygulanacağını</w:t>
      </w:r>
      <w:proofErr w:type="spellEnd"/>
      <w:r w:rsidRPr="00161A6E">
        <w:rPr>
          <w:sz w:val="24"/>
          <w:szCs w:val="24"/>
          <w:lang w:val="en-US"/>
        </w:rPr>
        <w:t xml:space="preserve"> </w:t>
      </w:r>
      <w:proofErr w:type="spellStart"/>
      <w:r w:rsidRPr="00161A6E">
        <w:rPr>
          <w:sz w:val="24"/>
          <w:szCs w:val="24"/>
          <w:lang w:val="en-US"/>
        </w:rPr>
        <w:t>açıkça</w:t>
      </w:r>
      <w:proofErr w:type="spellEnd"/>
      <w:r w:rsidRPr="00161A6E">
        <w:rPr>
          <w:sz w:val="24"/>
          <w:szCs w:val="24"/>
          <w:lang w:val="en-US"/>
        </w:rPr>
        <w:t xml:space="preserve"> </w:t>
      </w:r>
      <w:proofErr w:type="spellStart"/>
      <w:r w:rsidRPr="00161A6E">
        <w:rPr>
          <w:sz w:val="24"/>
          <w:szCs w:val="24"/>
          <w:lang w:val="en-US"/>
        </w:rPr>
        <w:t>belirtmek</w:t>
      </w:r>
      <w:proofErr w:type="spellEnd"/>
      <w:r w:rsidRPr="00161A6E">
        <w:rPr>
          <w:sz w:val="24"/>
          <w:szCs w:val="24"/>
          <w:lang w:val="en-US"/>
        </w:rPr>
        <w:t xml:space="preserve"> </w:t>
      </w:r>
      <w:proofErr w:type="spellStart"/>
      <w:r w:rsidRPr="00161A6E">
        <w:rPr>
          <w:sz w:val="24"/>
          <w:szCs w:val="24"/>
          <w:lang w:val="en-US"/>
        </w:rPr>
        <w:t>kaydıyla</w:t>
      </w:r>
      <w:proofErr w:type="spellEnd"/>
      <w:r w:rsidRPr="00161A6E">
        <w:rPr>
          <w:sz w:val="24"/>
          <w:szCs w:val="24"/>
          <w:lang w:val="en-US"/>
        </w:rPr>
        <w:t xml:space="preserve">; </w:t>
      </w:r>
      <w:proofErr w:type="spellStart"/>
      <w:r w:rsidRPr="00161A6E">
        <w:rPr>
          <w:sz w:val="24"/>
          <w:szCs w:val="24"/>
          <w:lang w:val="en-US"/>
        </w:rPr>
        <w:t>uyarma</w:t>
      </w:r>
      <w:proofErr w:type="spellEnd"/>
      <w:r w:rsidRPr="00161A6E">
        <w:rPr>
          <w:sz w:val="24"/>
          <w:szCs w:val="24"/>
          <w:lang w:val="en-US"/>
        </w:rPr>
        <w:t xml:space="preserve">, </w:t>
      </w:r>
      <w:proofErr w:type="spellStart"/>
      <w:r w:rsidRPr="00161A6E">
        <w:rPr>
          <w:sz w:val="24"/>
          <w:szCs w:val="24"/>
          <w:lang w:val="en-US"/>
        </w:rPr>
        <w:t>geçici</w:t>
      </w:r>
      <w:proofErr w:type="spellEnd"/>
      <w:r w:rsidRPr="00161A6E">
        <w:rPr>
          <w:sz w:val="24"/>
          <w:szCs w:val="24"/>
          <w:lang w:val="en-US"/>
        </w:rPr>
        <w:t xml:space="preserve"> </w:t>
      </w:r>
      <w:proofErr w:type="spellStart"/>
      <w:r w:rsidRPr="00161A6E">
        <w:rPr>
          <w:sz w:val="24"/>
          <w:szCs w:val="24"/>
          <w:lang w:val="en-US"/>
        </w:rPr>
        <w:t>faaliyet</w:t>
      </w:r>
      <w:proofErr w:type="spellEnd"/>
      <w:r w:rsidRPr="00161A6E">
        <w:rPr>
          <w:sz w:val="24"/>
          <w:szCs w:val="24"/>
          <w:lang w:val="en-US"/>
        </w:rPr>
        <w:t xml:space="preserve"> </w:t>
      </w:r>
      <w:proofErr w:type="spellStart"/>
      <w:r w:rsidRPr="00161A6E">
        <w:rPr>
          <w:sz w:val="24"/>
          <w:szCs w:val="24"/>
          <w:lang w:val="en-US"/>
        </w:rPr>
        <w:t>durdurma</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yetki</w:t>
      </w:r>
      <w:proofErr w:type="spellEnd"/>
      <w:r w:rsidRPr="00161A6E">
        <w:rPr>
          <w:sz w:val="24"/>
          <w:szCs w:val="24"/>
          <w:lang w:val="en-US"/>
        </w:rPr>
        <w:t xml:space="preserve"> </w:t>
      </w:r>
      <w:proofErr w:type="spellStart"/>
      <w:r w:rsidRPr="00161A6E">
        <w:rPr>
          <w:sz w:val="24"/>
          <w:szCs w:val="24"/>
          <w:lang w:val="en-US"/>
        </w:rPr>
        <w:t>iptali</w:t>
      </w:r>
      <w:proofErr w:type="spellEnd"/>
      <w:r w:rsidRPr="00161A6E">
        <w:rPr>
          <w:sz w:val="24"/>
          <w:szCs w:val="24"/>
          <w:lang w:val="en-US"/>
        </w:rPr>
        <w:t xml:space="preserve"> </w:t>
      </w:r>
      <w:proofErr w:type="spellStart"/>
      <w:r w:rsidRPr="00161A6E">
        <w:rPr>
          <w:sz w:val="24"/>
          <w:szCs w:val="24"/>
          <w:lang w:val="en-US"/>
        </w:rPr>
        <w:t>şeklinde</w:t>
      </w:r>
      <w:proofErr w:type="spellEnd"/>
      <w:r w:rsidRPr="00161A6E">
        <w:rPr>
          <w:sz w:val="24"/>
          <w:szCs w:val="24"/>
          <w:lang w:val="en-US"/>
        </w:rPr>
        <w:t xml:space="preserve"> </w:t>
      </w:r>
      <w:proofErr w:type="spellStart"/>
      <w:r w:rsidRPr="00161A6E">
        <w:rPr>
          <w:sz w:val="24"/>
          <w:szCs w:val="24"/>
          <w:lang w:val="en-US"/>
        </w:rPr>
        <w:t>idari</w:t>
      </w:r>
      <w:proofErr w:type="spellEnd"/>
      <w:r w:rsidRPr="00161A6E">
        <w:rPr>
          <w:sz w:val="24"/>
          <w:szCs w:val="24"/>
          <w:lang w:val="en-US"/>
        </w:rPr>
        <w:t xml:space="preserve"> </w:t>
      </w:r>
      <w:proofErr w:type="spellStart"/>
      <w:r w:rsidRPr="00161A6E">
        <w:rPr>
          <w:sz w:val="24"/>
          <w:szCs w:val="24"/>
          <w:lang w:val="en-US"/>
        </w:rPr>
        <w:t>müeyyideler</w:t>
      </w:r>
      <w:proofErr w:type="spellEnd"/>
      <w:r w:rsidRPr="00161A6E">
        <w:rPr>
          <w:sz w:val="24"/>
          <w:szCs w:val="24"/>
          <w:lang w:val="en-US"/>
        </w:rPr>
        <w:t xml:space="preserve"> </w:t>
      </w:r>
      <w:proofErr w:type="spellStart"/>
      <w:r w:rsidRPr="00161A6E">
        <w:rPr>
          <w:sz w:val="24"/>
          <w:szCs w:val="24"/>
          <w:lang w:val="en-US"/>
        </w:rPr>
        <w:t>öngörmek</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ihlal</w:t>
      </w:r>
      <w:proofErr w:type="spellEnd"/>
      <w:r w:rsidRPr="00161A6E">
        <w:rPr>
          <w:sz w:val="24"/>
          <w:szCs w:val="24"/>
          <w:lang w:val="en-US"/>
        </w:rPr>
        <w:t xml:space="preserve"> </w:t>
      </w:r>
      <w:proofErr w:type="spellStart"/>
      <w:r w:rsidRPr="00161A6E">
        <w:rPr>
          <w:sz w:val="24"/>
          <w:szCs w:val="24"/>
          <w:lang w:val="en-US"/>
        </w:rPr>
        <w:t>edenlere</w:t>
      </w:r>
      <w:proofErr w:type="spellEnd"/>
      <w:r w:rsidRPr="00161A6E">
        <w:rPr>
          <w:sz w:val="24"/>
          <w:szCs w:val="24"/>
          <w:lang w:val="en-US"/>
        </w:rPr>
        <w:t xml:space="preserve"> </w:t>
      </w:r>
      <w:proofErr w:type="spellStart"/>
      <w:r w:rsidRPr="00161A6E">
        <w:rPr>
          <w:sz w:val="24"/>
          <w:szCs w:val="24"/>
          <w:lang w:val="en-US"/>
        </w:rPr>
        <w:t>belirlenen</w:t>
      </w:r>
      <w:proofErr w:type="spellEnd"/>
      <w:r w:rsidRPr="00161A6E">
        <w:rPr>
          <w:sz w:val="24"/>
          <w:szCs w:val="24"/>
          <w:lang w:val="en-US"/>
        </w:rPr>
        <w:t xml:space="preserve"> </w:t>
      </w:r>
      <w:proofErr w:type="spellStart"/>
      <w:r w:rsidRPr="00161A6E">
        <w:rPr>
          <w:sz w:val="24"/>
          <w:szCs w:val="24"/>
          <w:lang w:val="en-US"/>
        </w:rPr>
        <w:t>idari</w:t>
      </w:r>
      <w:proofErr w:type="spellEnd"/>
      <w:r w:rsidRPr="00161A6E">
        <w:rPr>
          <w:sz w:val="24"/>
          <w:szCs w:val="24"/>
          <w:lang w:val="en-US"/>
        </w:rPr>
        <w:t xml:space="preserve"> </w:t>
      </w:r>
      <w:proofErr w:type="spellStart"/>
      <w:r w:rsidRPr="00161A6E">
        <w:rPr>
          <w:sz w:val="24"/>
          <w:szCs w:val="24"/>
          <w:lang w:val="en-US"/>
        </w:rPr>
        <w:t>müeyyideleri</w:t>
      </w:r>
      <w:proofErr w:type="spellEnd"/>
      <w:r w:rsidRPr="00161A6E">
        <w:rPr>
          <w:sz w:val="24"/>
          <w:szCs w:val="24"/>
          <w:lang w:val="en-US"/>
        </w:rPr>
        <w:t xml:space="preserve"> </w:t>
      </w:r>
      <w:proofErr w:type="spellStart"/>
      <w:r w:rsidRPr="00161A6E">
        <w:rPr>
          <w:sz w:val="24"/>
          <w:szCs w:val="24"/>
          <w:lang w:val="en-US"/>
        </w:rPr>
        <w:t>uygulamakla</w:t>
      </w:r>
      <w:proofErr w:type="spellEnd"/>
      <w:r w:rsidRPr="00161A6E">
        <w:rPr>
          <w:sz w:val="24"/>
          <w:szCs w:val="24"/>
          <w:lang w:val="en-US"/>
        </w:rPr>
        <w:t xml:space="preserve"> </w:t>
      </w:r>
      <w:proofErr w:type="spellStart"/>
      <w:r w:rsidRPr="00161A6E">
        <w:rPr>
          <w:sz w:val="24"/>
          <w:szCs w:val="24"/>
          <w:lang w:val="en-US"/>
        </w:rPr>
        <w:t>görevli</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yetkilidirler</w:t>
      </w:r>
      <w:proofErr w:type="spellEnd"/>
      <w:r w:rsidRPr="00161A6E">
        <w:rPr>
          <w:sz w:val="24"/>
          <w:szCs w:val="24"/>
          <w:lang w:val="en-US"/>
        </w:rPr>
        <w:t>.</w:t>
      </w:r>
    </w:p>
    <w:p w:rsidR="00060B4D" w:rsidRPr="00161A6E" w:rsidRDefault="00060B4D" w:rsidP="00134D06">
      <w:pPr>
        <w:keepLines/>
        <w:spacing w:line="240" w:lineRule="atLeast"/>
        <w:ind w:firstLine="567"/>
        <w:jc w:val="both"/>
        <w:rPr>
          <w:sz w:val="24"/>
          <w:szCs w:val="24"/>
        </w:rPr>
      </w:pPr>
      <w:r w:rsidRPr="00161A6E">
        <w:rPr>
          <w:sz w:val="24"/>
          <w:szCs w:val="24"/>
        </w:rPr>
        <w:t xml:space="preserve">b) </w:t>
      </w:r>
      <w:r w:rsidRPr="00161A6E">
        <w:rPr>
          <w:b/>
          <w:sz w:val="24"/>
          <w:szCs w:val="24"/>
        </w:rPr>
        <w:t xml:space="preserve">(Değişik: </w:t>
      </w:r>
      <w:proofErr w:type="gramStart"/>
      <w:r w:rsidRPr="00161A6E">
        <w:rPr>
          <w:b/>
          <w:sz w:val="24"/>
          <w:szCs w:val="24"/>
        </w:rPr>
        <w:t>12/7/2013</w:t>
      </w:r>
      <w:proofErr w:type="gramEnd"/>
      <w:r w:rsidRPr="00161A6E">
        <w:rPr>
          <w:b/>
          <w:sz w:val="24"/>
          <w:szCs w:val="24"/>
        </w:rPr>
        <w:t xml:space="preserve">-6495/73 </w:t>
      </w:r>
      <w:proofErr w:type="spellStart"/>
      <w:r w:rsidRPr="00161A6E">
        <w:rPr>
          <w:b/>
          <w:sz w:val="24"/>
          <w:szCs w:val="24"/>
        </w:rPr>
        <w:t>md.</w:t>
      </w:r>
      <w:proofErr w:type="spellEnd"/>
      <w:r w:rsidRPr="00161A6E">
        <w:rPr>
          <w:b/>
          <w:sz w:val="24"/>
          <w:szCs w:val="24"/>
        </w:rPr>
        <w:t xml:space="preserve">) </w:t>
      </w:r>
      <w:proofErr w:type="spellStart"/>
      <w:r w:rsidRPr="00161A6E">
        <w:rPr>
          <w:sz w:val="24"/>
          <w:szCs w:val="24"/>
          <w:lang w:val="en-US"/>
        </w:rPr>
        <w:t>Hangi</w:t>
      </w:r>
      <w:proofErr w:type="spellEnd"/>
      <w:r w:rsidRPr="00161A6E">
        <w:rPr>
          <w:sz w:val="24"/>
          <w:szCs w:val="24"/>
          <w:lang w:val="en-US"/>
        </w:rPr>
        <w:t xml:space="preserve"> </w:t>
      </w:r>
      <w:proofErr w:type="spellStart"/>
      <w:r w:rsidRPr="00161A6E">
        <w:rPr>
          <w:sz w:val="24"/>
          <w:szCs w:val="24"/>
          <w:lang w:val="en-US"/>
        </w:rPr>
        <w:t>hâllerde</w:t>
      </w:r>
      <w:proofErr w:type="spellEnd"/>
      <w:r w:rsidRPr="00161A6E">
        <w:rPr>
          <w:sz w:val="24"/>
          <w:szCs w:val="24"/>
          <w:lang w:val="en-US"/>
        </w:rPr>
        <w:t xml:space="preserve"> </w:t>
      </w:r>
      <w:proofErr w:type="spellStart"/>
      <w:r w:rsidRPr="00161A6E">
        <w:rPr>
          <w:sz w:val="24"/>
          <w:szCs w:val="24"/>
          <w:lang w:val="en-US"/>
        </w:rPr>
        <w:t>uygulanacağını</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miktarını</w:t>
      </w:r>
      <w:proofErr w:type="spellEnd"/>
      <w:r w:rsidRPr="00161A6E">
        <w:rPr>
          <w:sz w:val="24"/>
          <w:szCs w:val="24"/>
          <w:lang w:val="en-US"/>
        </w:rPr>
        <w:t xml:space="preserve"> </w:t>
      </w:r>
      <w:proofErr w:type="spellStart"/>
      <w:r w:rsidRPr="00161A6E">
        <w:rPr>
          <w:sz w:val="24"/>
          <w:szCs w:val="24"/>
          <w:lang w:val="en-US"/>
        </w:rPr>
        <w:t>açıkça</w:t>
      </w:r>
      <w:proofErr w:type="spellEnd"/>
      <w:r w:rsidRPr="00161A6E">
        <w:rPr>
          <w:sz w:val="24"/>
          <w:szCs w:val="24"/>
          <w:lang w:val="en-US"/>
        </w:rPr>
        <w:t xml:space="preserve"> </w:t>
      </w:r>
      <w:proofErr w:type="spellStart"/>
      <w:r w:rsidRPr="00161A6E">
        <w:rPr>
          <w:sz w:val="24"/>
          <w:szCs w:val="24"/>
          <w:lang w:val="en-US"/>
        </w:rPr>
        <w:t>belirtmek</w:t>
      </w:r>
      <w:proofErr w:type="spellEnd"/>
      <w:r w:rsidRPr="00161A6E">
        <w:rPr>
          <w:sz w:val="24"/>
          <w:szCs w:val="24"/>
          <w:lang w:val="en-US"/>
        </w:rPr>
        <w:t xml:space="preserve"> </w:t>
      </w:r>
      <w:proofErr w:type="spellStart"/>
      <w:r w:rsidRPr="00161A6E">
        <w:rPr>
          <w:sz w:val="24"/>
          <w:szCs w:val="24"/>
          <w:lang w:val="en-US"/>
        </w:rPr>
        <w:t>kaydıyla</w:t>
      </w:r>
      <w:proofErr w:type="spellEnd"/>
      <w:r w:rsidRPr="00161A6E">
        <w:rPr>
          <w:sz w:val="24"/>
          <w:szCs w:val="24"/>
          <w:lang w:val="en-US"/>
        </w:rPr>
        <w:t xml:space="preserve">; 7 </w:t>
      </w:r>
      <w:proofErr w:type="spellStart"/>
      <w:r w:rsidRPr="00161A6E">
        <w:rPr>
          <w:sz w:val="24"/>
          <w:szCs w:val="24"/>
          <w:lang w:val="en-US"/>
        </w:rPr>
        <w:t>nci</w:t>
      </w:r>
      <w:proofErr w:type="spellEnd"/>
      <w:r w:rsidRPr="00161A6E">
        <w:rPr>
          <w:sz w:val="24"/>
          <w:szCs w:val="24"/>
          <w:lang w:val="en-US"/>
        </w:rPr>
        <w:t xml:space="preserve"> </w:t>
      </w:r>
      <w:proofErr w:type="spellStart"/>
      <w:r w:rsidRPr="00161A6E">
        <w:rPr>
          <w:sz w:val="24"/>
          <w:szCs w:val="24"/>
          <w:lang w:val="en-US"/>
        </w:rPr>
        <w:t>maddede</w:t>
      </w:r>
      <w:proofErr w:type="spellEnd"/>
      <w:r w:rsidRPr="00161A6E">
        <w:rPr>
          <w:sz w:val="24"/>
          <w:szCs w:val="24"/>
          <w:lang w:val="en-US"/>
        </w:rPr>
        <w:t xml:space="preserve"> </w:t>
      </w:r>
      <w:proofErr w:type="spellStart"/>
      <w:r w:rsidRPr="00161A6E">
        <w:rPr>
          <w:sz w:val="24"/>
          <w:szCs w:val="24"/>
          <w:lang w:val="en-US"/>
        </w:rPr>
        <w:t>yer</w:t>
      </w:r>
      <w:proofErr w:type="spellEnd"/>
      <w:r w:rsidRPr="00161A6E">
        <w:rPr>
          <w:sz w:val="24"/>
          <w:szCs w:val="24"/>
          <w:lang w:val="en-US"/>
        </w:rPr>
        <w:t xml:space="preserve"> </w:t>
      </w:r>
      <w:proofErr w:type="spellStart"/>
      <w:r w:rsidRPr="00161A6E">
        <w:rPr>
          <w:sz w:val="24"/>
          <w:szCs w:val="24"/>
          <w:lang w:val="en-US"/>
        </w:rPr>
        <w:t>alan</w:t>
      </w:r>
      <w:proofErr w:type="spellEnd"/>
      <w:r w:rsidRPr="00161A6E">
        <w:rPr>
          <w:sz w:val="24"/>
          <w:szCs w:val="24"/>
          <w:lang w:val="en-US"/>
        </w:rPr>
        <w:t xml:space="preserve"> </w:t>
      </w:r>
      <w:proofErr w:type="spellStart"/>
      <w:r w:rsidRPr="00161A6E">
        <w:rPr>
          <w:sz w:val="24"/>
          <w:szCs w:val="24"/>
          <w:lang w:val="en-US"/>
        </w:rPr>
        <w:t>hizmet</w:t>
      </w:r>
      <w:proofErr w:type="spellEnd"/>
      <w:r w:rsidRPr="00161A6E">
        <w:rPr>
          <w:sz w:val="24"/>
          <w:szCs w:val="24"/>
          <w:lang w:val="en-US"/>
        </w:rPr>
        <w:t xml:space="preserve"> </w:t>
      </w:r>
      <w:proofErr w:type="spellStart"/>
      <w:r w:rsidRPr="00161A6E">
        <w:rPr>
          <w:sz w:val="24"/>
          <w:szCs w:val="24"/>
          <w:lang w:val="en-US"/>
        </w:rPr>
        <w:t>birimi</w:t>
      </w:r>
      <w:proofErr w:type="spellEnd"/>
      <w:r w:rsidRPr="00161A6E">
        <w:rPr>
          <w:sz w:val="24"/>
          <w:szCs w:val="24"/>
          <w:lang w:val="en-US"/>
        </w:rPr>
        <w:t xml:space="preserve"> </w:t>
      </w:r>
      <w:proofErr w:type="spellStart"/>
      <w:r w:rsidRPr="00161A6E">
        <w:rPr>
          <w:sz w:val="24"/>
          <w:szCs w:val="24"/>
          <w:lang w:val="en-US"/>
        </w:rPr>
        <w:t>beş</w:t>
      </w:r>
      <w:proofErr w:type="spellEnd"/>
      <w:r w:rsidRPr="00161A6E">
        <w:rPr>
          <w:sz w:val="24"/>
          <w:szCs w:val="24"/>
          <w:lang w:val="en-US"/>
        </w:rPr>
        <w:t xml:space="preserve"> bin </w:t>
      </w:r>
      <w:proofErr w:type="spellStart"/>
      <w:r w:rsidRPr="00161A6E">
        <w:rPr>
          <w:sz w:val="24"/>
          <w:szCs w:val="24"/>
          <w:lang w:val="en-US"/>
        </w:rPr>
        <w:t>Türk</w:t>
      </w:r>
      <w:proofErr w:type="spellEnd"/>
      <w:r w:rsidRPr="00161A6E">
        <w:rPr>
          <w:sz w:val="24"/>
          <w:szCs w:val="24"/>
          <w:lang w:val="en-US"/>
        </w:rPr>
        <w:t xml:space="preserve"> </w:t>
      </w:r>
      <w:proofErr w:type="spellStart"/>
      <w:r w:rsidRPr="00161A6E">
        <w:rPr>
          <w:sz w:val="24"/>
          <w:szCs w:val="24"/>
          <w:lang w:val="en-US"/>
        </w:rPr>
        <w:t>Lirasına</w:t>
      </w:r>
      <w:proofErr w:type="spellEnd"/>
      <w:r w:rsidRPr="00161A6E">
        <w:rPr>
          <w:sz w:val="24"/>
          <w:szCs w:val="24"/>
          <w:lang w:val="en-US"/>
        </w:rPr>
        <w:t xml:space="preserve"> </w:t>
      </w:r>
      <w:proofErr w:type="spellStart"/>
      <w:r w:rsidRPr="00161A6E">
        <w:rPr>
          <w:sz w:val="24"/>
          <w:szCs w:val="24"/>
          <w:lang w:val="en-US"/>
        </w:rPr>
        <w:t>kadar</w:t>
      </w:r>
      <w:proofErr w:type="spellEnd"/>
      <w:r w:rsidRPr="00161A6E">
        <w:rPr>
          <w:sz w:val="24"/>
          <w:szCs w:val="24"/>
          <w:lang w:val="en-US"/>
        </w:rPr>
        <w:t xml:space="preserve">, 8 </w:t>
      </w:r>
      <w:proofErr w:type="spellStart"/>
      <w:r w:rsidRPr="00161A6E">
        <w:rPr>
          <w:sz w:val="24"/>
          <w:szCs w:val="24"/>
          <w:lang w:val="en-US"/>
        </w:rPr>
        <w:t>inci</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11 </w:t>
      </w:r>
      <w:proofErr w:type="spellStart"/>
      <w:r w:rsidRPr="00161A6E">
        <w:rPr>
          <w:sz w:val="24"/>
          <w:szCs w:val="24"/>
          <w:lang w:val="en-US"/>
        </w:rPr>
        <w:t>inci</w:t>
      </w:r>
      <w:proofErr w:type="spellEnd"/>
      <w:r w:rsidRPr="00161A6E">
        <w:rPr>
          <w:sz w:val="24"/>
          <w:szCs w:val="24"/>
          <w:lang w:val="en-US"/>
        </w:rPr>
        <w:t xml:space="preserve"> </w:t>
      </w:r>
      <w:proofErr w:type="spellStart"/>
      <w:r w:rsidRPr="00161A6E">
        <w:rPr>
          <w:sz w:val="24"/>
          <w:szCs w:val="24"/>
          <w:lang w:val="en-US"/>
        </w:rPr>
        <w:t>maddelerde</w:t>
      </w:r>
      <w:proofErr w:type="spellEnd"/>
      <w:r w:rsidRPr="00161A6E">
        <w:rPr>
          <w:sz w:val="24"/>
          <w:szCs w:val="24"/>
          <w:lang w:val="en-US"/>
        </w:rPr>
        <w:t xml:space="preserve"> </w:t>
      </w:r>
      <w:proofErr w:type="spellStart"/>
      <w:r w:rsidRPr="00161A6E">
        <w:rPr>
          <w:sz w:val="24"/>
          <w:szCs w:val="24"/>
          <w:lang w:val="en-US"/>
        </w:rPr>
        <w:t>yer</w:t>
      </w:r>
      <w:proofErr w:type="spellEnd"/>
      <w:r w:rsidRPr="00161A6E">
        <w:rPr>
          <w:sz w:val="24"/>
          <w:szCs w:val="24"/>
          <w:lang w:val="en-US"/>
        </w:rPr>
        <w:t xml:space="preserve"> </w:t>
      </w:r>
      <w:proofErr w:type="spellStart"/>
      <w:r w:rsidRPr="00161A6E">
        <w:rPr>
          <w:sz w:val="24"/>
          <w:szCs w:val="24"/>
          <w:lang w:val="en-US"/>
        </w:rPr>
        <w:t>alan</w:t>
      </w:r>
      <w:proofErr w:type="spellEnd"/>
      <w:r w:rsidRPr="00161A6E">
        <w:rPr>
          <w:sz w:val="24"/>
          <w:szCs w:val="24"/>
          <w:lang w:val="en-US"/>
        </w:rPr>
        <w:t xml:space="preserve"> </w:t>
      </w:r>
      <w:proofErr w:type="spellStart"/>
      <w:r w:rsidRPr="00161A6E">
        <w:rPr>
          <w:sz w:val="24"/>
          <w:szCs w:val="24"/>
          <w:lang w:val="en-US"/>
        </w:rPr>
        <w:t>hizmet</w:t>
      </w:r>
      <w:proofErr w:type="spellEnd"/>
      <w:r w:rsidRPr="00161A6E">
        <w:rPr>
          <w:sz w:val="24"/>
          <w:szCs w:val="24"/>
          <w:lang w:val="en-US"/>
        </w:rPr>
        <w:t xml:space="preserve"> </w:t>
      </w:r>
      <w:proofErr w:type="spellStart"/>
      <w:r w:rsidRPr="00161A6E">
        <w:rPr>
          <w:sz w:val="24"/>
          <w:szCs w:val="24"/>
          <w:lang w:val="en-US"/>
        </w:rPr>
        <w:t>birimleri</w:t>
      </w:r>
      <w:proofErr w:type="spellEnd"/>
      <w:r w:rsidRPr="00161A6E">
        <w:rPr>
          <w:sz w:val="24"/>
          <w:szCs w:val="24"/>
          <w:lang w:val="en-US"/>
        </w:rPr>
        <w:t xml:space="preserve"> </w:t>
      </w:r>
      <w:proofErr w:type="spellStart"/>
      <w:r w:rsidRPr="00161A6E">
        <w:rPr>
          <w:sz w:val="24"/>
          <w:szCs w:val="24"/>
          <w:lang w:val="en-US"/>
        </w:rPr>
        <w:t>iki</w:t>
      </w:r>
      <w:proofErr w:type="spellEnd"/>
      <w:r w:rsidRPr="00161A6E">
        <w:rPr>
          <w:sz w:val="24"/>
          <w:szCs w:val="24"/>
          <w:lang w:val="en-US"/>
        </w:rPr>
        <w:t xml:space="preserve"> </w:t>
      </w:r>
      <w:proofErr w:type="spellStart"/>
      <w:r w:rsidRPr="00161A6E">
        <w:rPr>
          <w:sz w:val="24"/>
          <w:szCs w:val="24"/>
          <w:lang w:val="en-US"/>
        </w:rPr>
        <w:t>yüz</w:t>
      </w:r>
      <w:proofErr w:type="spellEnd"/>
      <w:r w:rsidRPr="00161A6E">
        <w:rPr>
          <w:sz w:val="24"/>
          <w:szCs w:val="24"/>
          <w:lang w:val="en-US"/>
        </w:rPr>
        <w:t xml:space="preserve"> </w:t>
      </w:r>
      <w:proofErr w:type="spellStart"/>
      <w:r w:rsidRPr="00161A6E">
        <w:rPr>
          <w:sz w:val="24"/>
          <w:szCs w:val="24"/>
          <w:lang w:val="en-US"/>
        </w:rPr>
        <w:t>elli</w:t>
      </w:r>
      <w:proofErr w:type="spellEnd"/>
      <w:r w:rsidRPr="00161A6E">
        <w:rPr>
          <w:sz w:val="24"/>
          <w:szCs w:val="24"/>
          <w:lang w:val="en-US"/>
        </w:rPr>
        <w:t xml:space="preserve"> bin </w:t>
      </w:r>
      <w:proofErr w:type="spellStart"/>
      <w:r w:rsidRPr="00161A6E">
        <w:rPr>
          <w:sz w:val="24"/>
          <w:szCs w:val="24"/>
          <w:lang w:val="en-US"/>
        </w:rPr>
        <w:t>Türk</w:t>
      </w:r>
      <w:proofErr w:type="spellEnd"/>
      <w:r w:rsidRPr="00161A6E">
        <w:rPr>
          <w:sz w:val="24"/>
          <w:szCs w:val="24"/>
          <w:lang w:val="en-US"/>
        </w:rPr>
        <w:t xml:space="preserve"> </w:t>
      </w:r>
      <w:proofErr w:type="spellStart"/>
      <w:r w:rsidRPr="00161A6E">
        <w:rPr>
          <w:sz w:val="24"/>
          <w:szCs w:val="24"/>
          <w:lang w:val="en-US"/>
        </w:rPr>
        <w:t>Lirasına</w:t>
      </w:r>
      <w:proofErr w:type="spellEnd"/>
      <w:r w:rsidRPr="00161A6E">
        <w:rPr>
          <w:sz w:val="24"/>
          <w:szCs w:val="24"/>
          <w:lang w:val="en-US"/>
        </w:rPr>
        <w:t xml:space="preserve"> </w:t>
      </w:r>
      <w:proofErr w:type="spellStart"/>
      <w:r w:rsidRPr="00161A6E">
        <w:rPr>
          <w:sz w:val="24"/>
          <w:szCs w:val="24"/>
          <w:lang w:val="en-US"/>
        </w:rPr>
        <w:t>kadar</w:t>
      </w:r>
      <w:proofErr w:type="spellEnd"/>
      <w:r w:rsidRPr="00161A6E">
        <w:rPr>
          <w:sz w:val="24"/>
          <w:szCs w:val="24"/>
          <w:lang w:val="en-US"/>
        </w:rPr>
        <w:t xml:space="preserve">, 12 </w:t>
      </w:r>
      <w:proofErr w:type="spellStart"/>
      <w:r w:rsidRPr="00161A6E">
        <w:rPr>
          <w:sz w:val="24"/>
          <w:szCs w:val="24"/>
          <w:lang w:val="en-US"/>
        </w:rPr>
        <w:t>nci</w:t>
      </w:r>
      <w:proofErr w:type="spellEnd"/>
      <w:r w:rsidRPr="00161A6E">
        <w:rPr>
          <w:sz w:val="24"/>
          <w:szCs w:val="24"/>
          <w:lang w:val="en-US"/>
        </w:rPr>
        <w:t xml:space="preserve"> </w:t>
      </w:r>
      <w:proofErr w:type="spellStart"/>
      <w:r w:rsidRPr="00161A6E">
        <w:rPr>
          <w:sz w:val="24"/>
          <w:szCs w:val="24"/>
          <w:lang w:val="en-US"/>
        </w:rPr>
        <w:t>maddede</w:t>
      </w:r>
      <w:proofErr w:type="spellEnd"/>
      <w:r w:rsidRPr="00161A6E">
        <w:rPr>
          <w:sz w:val="24"/>
          <w:szCs w:val="24"/>
          <w:lang w:val="en-US"/>
        </w:rPr>
        <w:t xml:space="preserve"> </w:t>
      </w:r>
      <w:proofErr w:type="spellStart"/>
      <w:r w:rsidRPr="00161A6E">
        <w:rPr>
          <w:sz w:val="24"/>
          <w:szCs w:val="24"/>
          <w:lang w:val="en-US"/>
        </w:rPr>
        <w:t>yer</w:t>
      </w:r>
      <w:proofErr w:type="spellEnd"/>
      <w:r w:rsidRPr="00161A6E">
        <w:rPr>
          <w:sz w:val="24"/>
          <w:szCs w:val="24"/>
          <w:lang w:val="en-US"/>
        </w:rPr>
        <w:t xml:space="preserve"> </w:t>
      </w:r>
      <w:proofErr w:type="spellStart"/>
      <w:r w:rsidRPr="00161A6E">
        <w:rPr>
          <w:sz w:val="24"/>
          <w:szCs w:val="24"/>
          <w:lang w:val="en-US"/>
        </w:rPr>
        <w:t>alan</w:t>
      </w:r>
      <w:proofErr w:type="spellEnd"/>
      <w:r w:rsidRPr="00161A6E">
        <w:rPr>
          <w:sz w:val="24"/>
          <w:szCs w:val="24"/>
          <w:lang w:val="en-US"/>
        </w:rPr>
        <w:t xml:space="preserve"> </w:t>
      </w:r>
      <w:proofErr w:type="spellStart"/>
      <w:r w:rsidRPr="00161A6E">
        <w:rPr>
          <w:sz w:val="24"/>
          <w:szCs w:val="24"/>
          <w:lang w:val="en-US"/>
        </w:rPr>
        <w:t>hizmet</w:t>
      </w:r>
      <w:proofErr w:type="spellEnd"/>
      <w:r w:rsidRPr="00161A6E">
        <w:rPr>
          <w:sz w:val="24"/>
          <w:szCs w:val="24"/>
          <w:lang w:val="en-US"/>
        </w:rPr>
        <w:t xml:space="preserve"> </w:t>
      </w:r>
      <w:proofErr w:type="spellStart"/>
      <w:r w:rsidRPr="00161A6E">
        <w:rPr>
          <w:sz w:val="24"/>
          <w:szCs w:val="24"/>
          <w:lang w:val="en-US"/>
        </w:rPr>
        <w:t>birimi</w:t>
      </w:r>
      <w:proofErr w:type="spellEnd"/>
      <w:r w:rsidRPr="00161A6E">
        <w:rPr>
          <w:sz w:val="24"/>
          <w:szCs w:val="24"/>
          <w:lang w:val="en-US"/>
        </w:rPr>
        <w:t xml:space="preserve"> </w:t>
      </w:r>
      <w:proofErr w:type="spellStart"/>
      <w:r w:rsidRPr="00161A6E">
        <w:rPr>
          <w:sz w:val="24"/>
          <w:szCs w:val="24"/>
          <w:lang w:val="en-US"/>
        </w:rPr>
        <w:t>beş</w:t>
      </w:r>
      <w:proofErr w:type="spellEnd"/>
      <w:r w:rsidRPr="00161A6E">
        <w:rPr>
          <w:sz w:val="24"/>
          <w:szCs w:val="24"/>
          <w:lang w:val="en-US"/>
        </w:rPr>
        <w:t xml:space="preserve"> </w:t>
      </w:r>
      <w:proofErr w:type="spellStart"/>
      <w:r w:rsidRPr="00161A6E">
        <w:rPr>
          <w:sz w:val="24"/>
          <w:szCs w:val="24"/>
          <w:lang w:val="en-US"/>
        </w:rPr>
        <w:t>yüz</w:t>
      </w:r>
      <w:proofErr w:type="spellEnd"/>
      <w:r w:rsidRPr="00161A6E">
        <w:rPr>
          <w:sz w:val="24"/>
          <w:szCs w:val="24"/>
          <w:lang w:val="en-US"/>
        </w:rPr>
        <w:t xml:space="preserve"> bin </w:t>
      </w:r>
      <w:proofErr w:type="spellStart"/>
      <w:r w:rsidRPr="00161A6E">
        <w:rPr>
          <w:sz w:val="24"/>
          <w:szCs w:val="24"/>
          <w:lang w:val="en-US"/>
        </w:rPr>
        <w:t>Türk</w:t>
      </w:r>
      <w:proofErr w:type="spellEnd"/>
      <w:r w:rsidRPr="00161A6E">
        <w:rPr>
          <w:sz w:val="24"/>
          <w:szCs w:val="24"/>
          <w:lang w:val="en-US"/>
        </w:rPr>
        <w:t xml:space="preserve"> </w:t>
      </w:r>
      <w:proofErr w:type="spellStart"/>
      <w:r w:rsidRPr="00161A6E">
        <w:rPr>
          <w:sz w:val="24"/>
          <w:szCs w:val="24"/>
          <w:lang w:val="en-US"/>
        </w:rPr>
        <w:t>Lirasına</w:t>
      </w:r>
      <w:proofErr w:type="spellEnd"/>
      <w:r w:rsidRPr="00161A6E">
        <w:rPr>
          <w:sz w:val="24"/>
          <w:szCs w:val="24"/>
          <w:lang w:val="en-US"/>
        </w:rPr>
        <w:t xml:space="preserve"> </w:t>
      </w:r>
      <w:proofErr w:type="spellStart"/>
      <w:r w:rsidRPr="00161A6E">
        <w:rPr>
          <w:sz w:val="24"/>
          <w:szCs w:val="24"/>
          <w:lang w:val="en-US"/>
        </w:rPr>
        <w:t>kadar</w:t>
      </w:r>
      <w:proofErr w:type="spellEnd"/>
      <w:r w:rsidRPr="00161A6E">
        <w:rPr>
          <w:sz w:val="24"/>
          <w:szCs w:val="24"/>
          <w:lang w:val="en-US"/>
        </w:rPr>
        <w:t xml:space="preserve">, 9 </w:t>
      </w:r>
      <w:proofErr w:type="spellStart"/>
      <w:r w:rsidRPr="00161A6E">
        <w:rPr>
          <w:sz w:val="24"/>
          <w:szCs w:val="24"/>
          <w:lang w:val="en-US"/>
        </w:rPr>
        <w:t>uncu</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10 </w:t>
      </w:r>
      <w:proofErr w:type="spellStart"/>
      <w:r w:rsidRPr="00161A6E">
        <w:rPr>
          <w:sz w:val="24"/>
          <w:szCs w:val="24"/>
          <w:lang w:val="en-US"/>
        </w:rPr>
        <w:t>uncu</w:t>
      </w:r>
      <w:proofErr w:type="spellEnd"/>
      <w:r w:rsidRPr="00161A6E">
        <w:rPr>
          <w:sz w:val="24"/>
          <w:szCs w:val="24"/>
          <w:lang w:val="en-US"/>
        </w:rPr>
        <w:t xml:space="preserve"> </w:t>
      </w:r>
      <w:proofErr w:type="spellStart"/>
      <w:r w:rsidRPr="00161A6E">
        <w:rPr>
          <w:sz w:val="24"/>
          <w:szCs w:val="24"/>
          <w:lang w:val="en-US"/>
        </w:rPr>
        <w:t>maddelerde</w:t>
      </w:r>
      <w:proofErr w:type="spellEnd"/>
      <w:r w:rsidRPr="00161A6E">
        <w:rPr>
          <w:sz w:val="24"/>
          <w:szCs w:val="24"/>
          <w:lang w:val="en-US"/>
        </w:rPr>
        <w:t xml:space="preserve"> </w:t>
      </w:r>
      <w:proofErr w:type="spellStart"/>
      <w:r w:rsidRPr="00161A6E">
        <w:rPr>
          <w:sz w:val="24"/>
          <w:szCs w:val="24"/>
          <w:lang w:val="en-US"/>
        </w:rPr>
        <w:t>yer</w:t>
      </w:r>
      <w:proofErr w:type="spellEnd"/>
      <w:r w:rsidRPr="00161A6E">
        <w:rPr>
          <w:sz w:val="24"/>
          <w:szCs w:val="24"/>
          <w:lang w:val="en-US"/>
        </w:rPr>
        <w:t xml:space="preserve"> </w:t>
      </w:r>
      <w:proofErr w:type="spellStart"/>
      <w:r w:rsidRPr="00161A6E">
        <w:rPr>
          <w:sz w:val="24"/>
          <w:szCs w:val="24"/>
          <w:lang w:val="en-US"/>
        </w:rPr>
        <w:t>alan</w:t>
      </w:r>
      <w:proofErr w:type="spellEnd"/>
      <w:r w:rsidRPr="00161A6E">
        <w:rPr>
          <w:sz w:val="24"/>
          <w:szCs w:val="24"/>
          <w:lang w:val="en-US"/>
        </w:rPr>
        <w:t xml:space="preserve"> </w:t>
      </w:r>
      <w:proofErr w:type="spellStart"/>
      <w:r w:rsidRPr="00161A6E">
        <w:rPr>
          <w:sz w:val="24"/>
          <w:szCs w:val="24"/>
          <w:lang w:val="en-US"/>
        </w:rPr>
        <w:t>hizmet</w:t>
      </w:r>
      <w:proofErr w:type="spellEnd"/>
      <w:r w:rsidRPr="00161A6E">
        <w:rPr>
          <w:sz w:val="24"/>
          <w:szCs w:val="24"/>
          <w:lang w:val="en-US"/>
        </w:rPr>
        <w:t xml:space="preserve"> </w:t>
      </w:r>
      <w:proofErr w:type="spellStart"/>
      <w:r w:rsidRPr="00161A6E">
        <w:rPr>
          <w:sz w:val="24"/>
          <w:szCs w:val="24"/>
          <w:lang w:val="en-US"/>
        </w:rPr>
        <w:t>birimleri</w:t>
      </w:r>
      <w:proofErr w:type="spellEnd"/>
      <w:r w:rsidRPr="00161A6E">
        <w:rPr>
          <w:sz w:val="24"/>
          <w:szCs w:val="24"/>
          <w:lang w:val="en-US"/>
        </w:rPr>
        <w:t xml:space="preserve"> </w:t>
      </w:r>
      <w:proofErr w:type="spellStart"/>
      <w:r w:rsidRPr="00161A6E">
        <w:rPr>
          <w:sz w:val="24"/>
          <w:szCs w:val="24"/>
          <w:lang w:val="en-US"/>
        </w:rPr>
        <w:t>ise</w:t>
      </w:r>
      <w:proofErr w:type="spellEnd"/>
      <w:r w:rsidRPr="00161A6E">
        <w:rPr>
          <w:sz w:val="24"/>
          <w:szCs w:val="24"/>
          <w:lang w:val="en-US"/>
        </w:rPr>
        <w:t xml:space="preserve"> </w:t>
      </w:r>
      <w:proofErr w:type="spellStart"/>
      <w:r w:rsidRPr="00161A6E">
        <w:rPr>
          <w:sz w:val="24"/>
          <w:szCs w:val="24"/>
          <w:lang w:val="en-US"/>
        </w:rPr>
        <w:t>beş</w:t>
      </w:r>
      <w:proofErr w:type="spellEnd"/>
      <w:r w:rsidRPr="00161A6E">
        <w:rPr>
          <w:sz w:val="24"/>
          <w:szCs w:val="24"/>
          <w:lang w:val="en-US"/>
        </w:rPr>
        <w:t xml:space="preserve"> </w:t>
      </w:r>
      <w:proofErr w:type="spellStart"/>
      <w:r w:rsidRPr="00161A6E">
        <w:rPr>
          <w:sz w:val="24"/>
          <w:szCs w:val="24"/>
          <w:lang w:val="en-US"/>
        </w:rPr>
        <w:t>milyon</w:t>
      </w:r>
      <w:proofErr w:type="spellEnd"/>
      <w:r w:rsidRPr="00161A6E">
        <w:rPr>
          <w:sz w:val="24"/>
          <w:szCs w:val="24"/>
          <w:lang w:val="en-US"/>
        </w:rPr>
        <w:t xml:space="preserve"> </w:t>
      </w:r>
      <w:proofErr w:type="spellStart"/>
      <w:r w:rsidRPr="00161A6E">
        <w:rPr>
          <w:sz w:val="24"/>
          <w:szCs w:val="24"/>
          <w:lang w:val="en-US"/>
        </w:rPr>
        <w:t>Türk</w:t>
      </w:r>
      <w:proofErr w:type="spellEnd"/>
      <w:r w:rsidRPr="00161A6E">
        <w:rPr>
          <w:sz w:val="24"/>
          <w:szCs w:val="24"/>
          <w:lang w:val="en-US"/>
        </w:rPr>
        <w:t xml:space="preserve"> </w:t>
      </w:r>
      <w:proofErr w:type="spellStart"/>
      <w:r w:rsidRPr="00161A6E">
        <w:rPr>
          <w:sz w:val="24"/>
          <w:szCs w:val="24"/>
          <w:lang w:val="en-US"/>
        </w:rPr>
        <w:t>Lirasına</w:t>
      </w:r>
      <w:proofErr w:type="spellEnd"/>
      <w:r w:rsidRPr="00161A6E">
        <w:rPr>
          <w:sz w:val="24"/>
          <w:szCs w:val="24"/>
          <w:lang w:val="en-US"/>
        </w:rPr>
        <w:t xml:space="preserve"> </w:t>
      </w:r>
      <w:proofErr w:type="spellStart"/>
      <w:r w:rsidRPr="00161A6E">
        <w:rPr>
          <w:sz w:val="24"/>
          <w:szCs w:val="24"/>
          <w:lang w:val="en-US"/>
        </w:rPr>
        <w:t>kadar</w:t>
      </w:r>
      <w:proofErr w:type="spellEnd"/>
      <w:r w:rsidRPr="00161A6E">
        <w:rPr>
          <w:sz w:val="24"/>
          <w:szCs w:val="24"/>
          <w:lang w:val="en-US"/>
        </w:rPr>
        <w:t xml:space="preserve"> </w:t>
      </w:r>
      <w:proofErr w:type="spellStart"/>
      <w:r w:rsidRPr="00161A6E">
        <w:rPr>
          <w:sz w:val="24"/>
          <w:szCs w:val="24"/>
          <w:lang w:val="en-US"/>
        </w:rPr>
        <w:t>idari</w:t>
      </w:r>
      <w:proofErr w:type="spellEnd"/>
      <w:r w:rsidRPr="00161A6E">
        <w:rPr>
          <w:sz w:val="24"/>
          <w:szCs w:val="24"/>
          <w:lang w:val="en-US"/>
        </w:rPr>
        <w:t xml:space="preserve"> para </w:t>
      </w:r>
      <w:proofErr w:type="spellStart"/>
      <w:r w:rsidRPr="00161A6E">
        <w:rPr>
          <w:sz w:val="24"/>
          <w:szCs w:val="24"/>
          <w:lang w:val="en-US"/>
        </w:rPr>
        <w:t>cezası</w:t>
      </w:r>
      <w:proofErr w:type="spellEnd"/>
      <w:r w:rsidRPr="00161A6E">
        <w:rPr>
          <w:sz w:val="24"/>
          <w:szCs w:val="24"/>
          <w:lang w:val="en-US"/>
        </w:rPr>
        <w:t xml:space="preserve"> </w:t>
      </w:r>
      <w:proofErr w:type="spellStart"/>
      <w:r w:rsidRPr="00161A6E">
        <w:rPr>
          <w:sz w:val="24"/>
          <w:szCs w:val="24"/>
          <w:lang w:val="en-US"/>
        </w:rPr>
        <w:t>uygulaması</w:t>
      </w:r>
      <w:proofErr w:type="spellEnd"/>
      <w:r w:rsidRPr="00161A6E">
        <w:rPr>
          <w:sz w:val="24"/>
          <w:szCs w:val="24"/>
          <w:lang w:val="en-US"/>
        </w:rPr>
        <w:t xml:space="preserve"> </w:t>
      </w:r>
      <w:proofErr w:type="spellStart"/>
      <w:r w:rsidRPr="00161A6E">
        <w:rPr>
          <w:sz w:val="24"/>
          <w:szCs w:val="24"/>
          <w:lang w:val="en-US"/>
        </w:rPr>
        <w:t>öngörmek</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ihlal</w:t>
      </w:r>
      <w:proofErr w:type="spellEnd"/>
      <w:r w:rsidRPr="00161A6E">
        <w:rPr>
          <w:sz w:val="24"/>
          <w:szCs w:val="24"/>
          <w:lang w:val="en-US"/>
        </w:rPr>
        <w:t xml:space="preserve"> </w:t>
      </w:r>
      <w:proofErr w:type="spellStart"/>
      <w:r w:rsidRPr="00161A6E">
        <w:rPr>
          <w:sz w:val="24"/>
          <w:szCs w:val="24"/>
          <w:lang w:val="en-US"/>
        </w:rPr>
        <w:t>edenlere</w:t>
      </w:r>
      <w:proofErr w:type="spellEnd"/>
      <w:r w:rsidRPr="00161A6E">
        <w:rPr>
          <w:sz w:val="24"/>
          <w:szCs w:val="24"/>
          <w:lang w:val="en-US"/>
        </w:rPr>
        <w:t xml:space="preserve"> </w:t>
      </w:r>
      <w:proofErr w:type="spellStart"/>
      <w:r w:rsidRPr="00161A6E">
        <w:rPr>
          <w:sz w:val="24"/>
          <w:szCs w:val="24"/>
          <w:lang w:val="en-US"/>
        </w:rPr>
        <w:t>belirlenen</w:t>
      </w:r>
      <w:proofErr w:type="spellEnd"/>
      <w:r w:rsidRPr="00161A6E">
        <w:rPr>
          <w:sz w:val="24"/>
          <w:szCs w:val="24"/>
          <w:lang w:val="en-US"/>
        </w:rPr>
        <w:t xml:space="preserve"> </w:t>
      </w:r>
      <w:proofErr w:type="spellStart"/>
      <w:r w:rsidRPr="00161A6E">
        <w:rPr>
          <w:sz w:val="24"/>
          <w:szCs w:val="24"/>
          <w:lang w:val="en-US"/>
        </w:rPr>
        <w:t>miktarda</w:t>
      </w:r>
      <w:proofErr w:type="spellEnd"/>
      <w:r w:rsidRPr="00161A6E">
        <w:rPr>
          <w:sz w:val="24"/>
          <w:szCs w:val="24"/>
          <w:lang w:val="en-US"/>
        </w:rPr>
        <w:t xml:space="preserve"> </w:t>
      </w:r>
      <w:proofErr w:type="spellStart"/>
      <w:r w:rsidRPr="00161A6E">
        <w:rPr>
          <w:sz w:val="24"/>
          <w:szCs w:val="24"/>
          <w:lang w:val="en-US"/>
        </w:rPr>
        <w:t>idari</w:t>
      </w:r>
      <w:proofErr w:type="spellEnd"/>
      <w:r w:rsidRPr="00161A6E">
        <w:rPr>
          <w:sz w:val="24"/>
          <w:szCs w:val="24"/>
          <w:lang w:val="en-US"/>
        </w:rPr>
        <w:t xml:space="preserve"> para </w:t>
      </w:r>
      <w:proofErr w:type="spellStart"/>
      <w:r w:rsidRPr="00161A6E">
        <w:rPr>
          <w:sz w:val="24"/>
          <w:szCs w:val="24"/>
          <w:lang w:val="en-US"/>
        </w:rPr>
        <w:t>cezası</w:t>
      </w:r>
      <w:proofErr w:type="spellEnd"/>
      <w:r w:rsidRPr="00161A6E">
        <w:rPr>
          <w:sz w:val="24"/>
          <w:szCs w:val="24"/>
          <w:lang w:val="en-US"/>
        </w:rPr>
        <w:t xml:space="preserve"> </w:t>
      </w:r>
      <w:proofErr w:type="spellStart"/>
      <w:r w:rsidRPr="00161A6E">
        <w:rPr>
          <w:sz w:val="24"/>
          <w:szCs w:val="24"/>
          <w:lang w:val="en-US"/>
        </w:rPr>
        <w:t>karar</w:t>
      </w:r>
      <w:proofErr w:type="spellEnd"/>
      <w:r w:rsidRPr="00161A6E">
        <w:rPr>
          <w:sz w:val="24"/>
          <w:szCs w:val="24"/>
          <w:lang w:val="en-US"/>
        </w:rPr>
        <w:t xml:space="preserve"> </w:t>
      </w:r>
      <w:proofErr w:type="spellStart"/>
      <w:r w:rsidRPr="00161A6E">
        <w:rPr>
          <w:sz w:val="24"/>
          <w:szCs w:val="24"/>
          <w:lang w:val="en-US"/>
        </w:rPr>
        <w:t>tutanağı</w:t>
      </w:r>
      <w:proofErr w:type="spellEnd"/>
      <w:r w:rsidRPr="00161A6E">
        <w:rPr>
          <w:sz w:val="24"/>
          <w:szCs w:val="24"/>
          <w:lang w:val="en-US"/>
        </w:rPr>
        <w:t xml:space="preserve"> </w:t>
      </w:r>
      <w:proofErr w:type="spellStart"/>
      <w:r w:rsidRPr="00161A6E">
        <w:rPr>
          <w:sz w:val="24"/>
          <w:szCs w:val="24"/>
          <w:lang w:val="en-US"/>
        </w:rPr>
        <w:t>düzenlemek</w:t>
      </w:r>
      <w:proofErr w:type="spellEnd"/>
      <w:r w:rsidRPr="00161A6E">
        <w:rPr>
          <w:sz w:val="24"/>
          <w:szCs w:val="24"/>
          <w:lang w:val="en-US"/>
        </w:rPr>
        <w:t xml:space="preserve"> </w:t>
      </w:r>
      <w:proofErr w:type="spellStart"/>
      <w:r w:rsidRPr="00161A6E">
        <w:rPr>
          <w:sz w:val="24"/>
          <w:szCs w:val="24"/>
          <w:lang w:val="en-US"/>
        </w:rPr>
        <w:t>veya</w:t>
      </w:r>
      <w:proofErr w:type="spellEnd"/>
      <w:r w:rsidRPr="00161A6E">
        <w:rPr>
          <w:sz w:val="24"/>
          <w:szCs w:val="24"/>
          <w:lang w:val="en-US"/>
        </w:rPr>
        <w:t xml:space="preserve"> </w:t>
      </w:r>
      <w:proofErr w:type="spellStart"/>
      <w:r w:rsidRPr="00161A6E">
        <w:rPr>
          <w:sz w:val="24"/>
          <w:szCs w:val="24"/>
          <w:lang w:val="en-US"/>
        </w:rPr>
        <w:t>düzenletmekle</w:t>
      </w:r>
      <w:proofErr w:type="spellEnd"/>
      <w:r w:rsidRPr="00161A6E">
        <w:rPr>
          <w:sz w:val="24"/>
          <w:szCs w:val="24"/>
          <w:lang w:val="en-US"/>
        </w:rPr>
        <w:t xml:space="preserve"> </w:t>
      </w:r>
      <w:proofErr w:type="spellStart"/>
      <w:r w:rsidRPr="00161A6E">
        <w:rPr>
          <w:sz w:val="24"/>
          <w:szCs w:val="24"/>
          <w:lang w:val="en-US"/>
        </w:rPr>
        <w:t>görevli</w:t>
      </w:r>
      <w:proofErr w:type="spellEnd"/>
      <w:r w:rsidRPr="00161A6E">
        <w:rPr>
          <w:sz w:val="24"/>
          <w:szCs w:val="24"/>
          <w:lang w:val="en-US"/>
        </w:rPr>
        <w:t xml:space="preserve"> </w:t>
      </w:r>
      <w:proofErr w:type="spellStart"/>
      <w:r w:rsidRPr="00161A6E">
        <w:rPr>
          <w:sz w:val="24"/>
          <w:szCs w:val="24"/>
          <w:lang w:val="en-US"/>
        </w:rPr>
        <w:t>ve</w:t>
      </w:r>
      <w:proofErr w:type="spellEnd"/>
      <w:r w:rsidRPr="00161A6E">
        <w:rPr>
          <w:sz w:val="24"/>
          <w:szCs w:val="24"/>
          <w:lang w:val="en-US"/>
        </w:rPr>
        <w:t xml:space="preserve"> </w:t>
      </w:r>
      <w:proofErr w:type="spellStart"/>
      <w:r w:rsidRPr="00161A6E">
        <w:rPr>
          <w:sz w:val="24"/>
          <w:szCs w:val="24"/>
          <w:lang w:val="en-US"/>
        </w:rPr>
        <w:t>yetkilidirler</w:t>
      </w:r>
      <w:proofErr w:type="spellEnd"/>
      <w:r w:rsidRPr="00161A6E">
        <w:rPr>
          <w:sz w:val="24"/>
          <w:szCs w:val="24"/>
          <w:lang w:val="en-US"/>
        </w:rPr>
        <w:t>.</w:t>
      </w:r>
    </w:p>
    <w:p w:rsidR="00060B4D" w:rsidRPr="00161A6E" w:rsidRDefault="00060B4D" w:rsidP="00134D06">
      <w:pPr>
        <w:keepLines/>
        <w:spacing w:line="240" w:lineRule="atLeast"/>
        <w:ind w:firstLine="567"/>
        <w:jc w:val="both"/>
        <w:rPr>
          <w:sz w:val="24"/>
          <w:szCs w:val="24"/>
        </w:rPr>
      </w:pPr>
      <w:r w:rsidRPr="00161A6E">
        <w:rPr>
          <w:sz w:val="24"/>
          <w:szCs w:val="24"/>
        </w:rPr>
        <w:t>c) Hangi konularda ve ne şekilde yapılacağı ile sınırlarını açıkça belirtmek şartıyla; Emniyet Genel Müdürlüğü, Jandarma Genel Komutanlığı, Gümrük ve Ticaret Bakanlığının sınır kapılarındaki birimleri, belediyelerin denetim birimlerini de denetimle yetkilendirebilir ve bunlara mensup kamu personeli eliyle denetim yaptırabilir ve ihlal veya idari para cezası karar tutanağı düzenlettirebilirler.</w:t>
      </w:r>
    </w:p>
    <w:p w:rsidR="00FE1023" w:rsidRPr="00161A6E" w:rsidRDefault="00FE1023" w:rsidP="00134D06">
      <w:pPr>
        <w:keepLines/>
        <w:spacing w:line="240" w:lineRule="atLeast"/>
        <w:ind w:firstLine="567"/>
        <w:jc w:val="center"/>
        <w:rPr>
          <w:b/>
          <w:bCs/>
          <w:sz w:val="24"/>
          <w:szCs w:val="24"/>
        </w:rPr>
      </w:pPr>
    </w:p>
    <w:p w:rsidR="00060B4D" w:rsidRPr="00161A6E" w:rsidRDefault="00060B4D" w:rsidP="00134D06">
      <w:pPr>
        <w:keepLines/>
        <w:spacing w:line="240" w:lineRule="atLeast"/>
        <w:ind w:firstLine="567"/>
        <w:jc w:val="center"/>
        <w:rPr>
          <w:b/>
          <w:bCs/>
          <w:sz w:val="24"/>
          <w:szCs w:val="24"/>
        </w:rPr>
      </w:pPr>
      <w:r w:rsidRPr="00161A6E">
        <w:rPr>
          <w:b/>
          <w:bCs/>
          <w:sz w:val="24"/>
          <w:szCs w:val="24"/>
        </w:rPr>
        <w:t>DÖRDÜNCÜ BÖLÜM</w:t>
      </w:r>
    </w:p>
    <w:p w:rsidR="00060B4D" w:rsidRPr="00161A6E" w:rsidRDefault="00060B4D" w:rsidP="00134D06">
      <w:pPr>
        <w:keepLines/>
        <w:spacing w:line="240" w:lineRule="atLeast"/>
        <w:ind w:firstLine="567"/>
        <w:jc w:val="center"/>
        <w:rPr>
          <w:b/>
          <w:sz w:val="24"/>
          <w:szCs w:val="24"/>
        </w:rPr>
      </w:pPr>
      <w:r w:rsidRPr="00161A6E">
        <w:rPr>
          <w:b/>
          <w:bCs/>
          <w:sz w:val="24"/>
          <w:szCs w:val="24"/>
        </w:rPr>
        <w:t xml:space="preserve">Sürekli ve Geçici Kurullar ile </w:t>
      </w:r>
      <w:r w:rsidRPr="00161A6E">
        <w:rPr>
          <w:b/>
          <w:sz w:val="24"/>
          <w:szCs w:val="24"/>
        </w:rPr>
        <w:t>Çalışma ve Rehberlik Grupları</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Sürekli ve geçici kurullar</w:t>
      </w:r>
    </w:p>
    <w:p w:rsidR="00060B4D" w:rsidRPr="00161A6E" w:rsidRDefault="00060B4D" w:rsidP="00134D06">
      <w:pPr>
        <w:keepLines/>
        <w:spacing w:line="240" w:lineRule="atLeast"/>
        <w:ind w:firstLine="567"/>
        <w:jc w:val="both"/>
        <w:rPr>
          <w:sz w:val="24"/>
          <w:szCs w:val="24"/>
        </w:rPr>
      </w:pPr>
      <w:r w:rsidRPr="00161A6E">
        <w:rPr>
          <w:b/>
          <w:sz w:val="24"/>
          <w:szCs w:val="24"/>
        </w:rPr>
        <w:t>MADDE 29</w:t>
      </w:r>
      <w:r w:rsidRPr="00161A6E">
        <w:rPr>
          <w:sz w:val="24"/>
          <w:szCs w:val="24"/>
        </w:rPr>
        <w:t>-</w:t>
      </w:r>
      <w:r w:rsidRPr="00161A6E">
        <w:rPr>
          <w:b/>
          <w:sz w:val="24"/>
          <w:szCs w:val="24"/>
        </w:rPr>
        <w:t xml:space="preserve"> </w:t>
      </w:r>
      <w:r w:rsidRPr="00161A6E">
        <w:rPr>
          <w:sz w:val="24"/>
          <w:szCs w:val="24"/>
        </w:rPr>
        <w:t xml:space="preserve">(1) Bakanlık, görev alanına giren konularla ilgili olarak çalışmalarda bulunmak, araştırma, inceleme ve değerlendirme yapmak üzere bakanlık, kurum ve kuruluş, sivil toplum kuruluşları temsilcileri ve konuyla ilgili uzmanların katılımıyla aşağıdaki sürekli kurulları oluşturur. </w:t>
      </w:r>
    </w:p>
    <w:p w:rsidR="00060B4D" w:rsidRPr="00161A6E" w:rsidRDefault="00060B4D" w:rsidP="00134D06">
      <w:pPr>
        <w:keepLines/>
        <w:spacing w:line="240" w:lineRule="atLeast"/>
        <w:ind w:firstLine="567"/>
        <w:jc w:val="both"/>
        <w:rPr>
          <w:sz w:val="24"/>
          <w:szCs w:val="24"/>
        </w:rPr>
      </w:pPr>
      <w:r w:rsidRPr="00161A6E">
        <w:rPr>
          <w:sz w:val="24"/>
          <w:szCs w:val="24"/>
        </w:rPr>
        <w:t>a)</w:t>
      </w:r>
      <w:r w:rsidRPr="00161A6E">
        <w:rPr>
          <w:bCs/>
          <w:sz w:val="24"/>
          <w:szCs w:val="24"/>
        </w:rPr>
        <w:t xml:space="preserve"> Kaza Araştırma ve İnceleme Kurulu.</w:t>
      </w:r>
    </w:p>
    <w:p w:rsidR="00060B4D" w:rsidRPr="00161A6E" w:rsidRDefault="00060B4D" w:rsidP="00134D06">
      <w:pPr>
        <w:keepLines/>
        <w:adjustRightInd w:val="0"/>
        <w:spacing w:line="240" w:lineRule="atLeast"/>
        <w:ind w:firstLine="567"/>
        <w:jc w:val="both"/>
        <w:rPr>
          <w:bCs/>
          <w:sz w:val="24"/>
          <w:szCs w:val="24"/>
        </w:rPr>
      </w:pPr>
      <w:r w:rsidRPr="00161A6E">
        <w:rPr>
          <w:sz w:val="24"/>
          <w:szCs w:val="24"/>
        </w:rPr>
        <w:t xml:space="preserve">b) </w:t>
      </w:r>
      <w:r w:rsidRPr="00161A6E">
        <w:rPr>
          <w:bCs/>
          <w:sz w:val="24"/>
          <w:szCs w:val="24"/>
        </w:rPr>
        <w:t>Demiryolu Koordinasyon Kurulu.</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c) Araştırma Merkezi İzleme ve Yönlendirme Kurulu.</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 xml:space="preserve">ç) </w:t>
      </w:r>
      <w:r w:rsidRPr="00161A6E">
        <w:rPr>
          <w:bCs/>
          <w:sz w:val="24"/>
          <w:szCs w:val="24"/>
        </w:rPr>
        <w:t>Şûra Düzenleme Kurulu.</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 xml:space="preserve">d) İnternet Geliştirme Kurulu. </w:t>
      </w:r>
    </w:p>
    <w:p w:rsidR="00060B4D" w:rsidRPr="00161A6E" w:rsidRDefault="00060B4D" w:rsidP="00134D06">
      <w:pPr>
        <w:keepLines/>
        <w:spacing w:line="240" w:lineRule="atLeast"/>
        <w:ind w:firstLine="567"/>
        <w:jc w:val="both"/>
        <w:rPr>
          <w:sz w:val="24"/>
          <w:szCs w:val="24"/>
        </w:rPr>
      </w:pPr>
      <w:r w:rsidRPr="00161A6E">
        <w:rPr>
          <w:sz w:val="24"/>
          <w:szCs w:val="24"/>
        </w:rPr>
        <w:t xml:space="preserve">(2) </w:t>
      </w:r>
      <w:r w:rsidRPr="00161A6E">
        <w:rPr>
          <w:bCs/>
          <w:sz w:val="24"/>
          <w:szCs w:val="24"/>
        </w:rPr>
        <w:t>Kaza Araştırma ve İnceleme Kurulunun</w:t>
      </w:r>
      <w:r w:rsidRPr="00161A6E">
        <w:rPr>
          <w:sz w:val="24"/>
          <w:szCs w:val="24"/>
        </w:rPr>
        <w:t xml:space="preserve"> görevleri şunlardır:</w:t>
      </w:r>
    </w:p>
    <w:p w:rsidR="00060B4D" w:rsidRPr="00161A6E" w:rsidRDefault="00060B4D" w:rsidP="00134D06">
      <w:pPr>
        <w:keepLines/>
        <w:adjustRightInd w:val="0"/>
        <w:spacing w:line="240" w:lineRule="atLeast"/>
        <w:ind w:firstLine="567"/>
        <w:jc w:val="both"/>
        <w:rPr>
          <w:sz w:val="24"/>
          <w:szCs w:val="24"/>
        </w:rPr>
      </w:pPr>
      <w:r w:rsidRPr="00161A6E">
        <w:rPr>
          <w:bCs/>
          <w:sz w:val="24"/>
          <w:szCs w:val="24"/>
        </w:rPr>
        <w:t>a)</w:t>
      </w:r>
      <w:r w:rsidRPr="00161A6E">
        <w:rPr>
          <w:sz w:val="24"/>
          <w:szCs w:val="24"/>
        </w:rPr>
        <w:t xml:space="preserve"> Ulaştırma alanında meydana gelen ciddi kazalarla ilgili araştırma, inceleme yapmak ve gerektiğinde bu araştırma ve incelemelere bağlı olarak ulaştırma altyapıları ve taşımacılık faaliyetlerinin emniyetinin iyileştirilmesi için teklif hazırlamak ve Bakana sunmak.</w:t>
      </w:r>
    </w:p>
    <w:p w:rsidR="00060B4D" w:rsidRPr="00161A6E" w:rsidRDefault="00060B4D" w:rsidP="00134D06">
      <w:pPr>
        <w:keepLines/>
        <w:spacing w:line="240" w:lineRule="atLeast"/>
        <w:ind w:firstLine="567"/>
        <w:jc w:val="both"/>
        <w:rPr>
          <w:sz w:val="24"/>
          <w:szCs w:val="24"/>
        </w:rPr>
      </w:pPr>
      <w:r w:rsidRPr="00161A6E">
        <w:rPr>
          <w:sz w:val="24"/>
          <w:szCs w:val="24"/>
        </w:rPr>
        <w:t>b) Bir ulaştırma türünde meydana gelen ve ulaştırma emniyet düzenlemeleri ve emniyet yönetimi bakımından belirgin bir etkiye sahip kaza ve olayları özel olarak araştırmak, incelemek ve bütün ulaştırma türlerini kapsayan emniyete ilişkin teklif hazırlamak ve Bakana sunmak.</w:t>
      </w:r>
    </w:p>
    <w:p w:rsidR="00060B4D" w:rsidRPr="00161A6E" w:rsidRDefault="00060B4D" w:rsidP="00134D06">
      <w:pPr>
        <w:keepLines/>
        <w:spacing w:line="240" w:lineRule="atLeast"/>
        <w:ind w:firstLine="567"/>
        <w:jc w:val="both"/>
        <w:rPr>
          <w:sz w:val="24"/>
          <w:szCs w:val="24"/>
        </w:rPr>
      </w:pPr>
      <w:r w:rsidRPr="00161A6E">
        <w:rPr>
          <w:sz w:val="24"/>
          <w:szCs w:val="24"/>
        </w:rPr>
        <w:lastRenderedPageBreak/>
        <w:t>c) Araştırma ve incelemesi yapılan kaza ve olayları raporlamak ve Bakana sunmak, gerektiğinde taraflara ve ilgili ulusal ve uluslararası kurum ve kuruluşlara göndermek.</w:t>
      </w:r>
    </w:p>
    <w:p w:rsidR="00060B4D" w:rsidRPr="00161A6E" w:rsidRDefault="00060B4D" w:rsidP="00134D06">
      <w:pPr>
        <w:keepLines/>
        <w:spacing w:line="240" w:lineRule="atLeast"/>
        <w:ind w:firstLine="567"/>
        <w:jc w:val="both"/>
        <w:rPr>
          <w:sz w:val="24"/>
          <w:szCs w:val="24"/>
        </w:rPr>
      </w:pPr>
      <w:r w:rsidRPr="00161A6E">
        <w:rPr>
          <w:sz w:val="24"/>
          <w:szCs w:val="24"/>
        </w:rPr>
        <w:t>ç) Araştırma ve incelemesi yapılan kaza ve olaylar hakkında yıllık istatistikler yayınlamak.</w:t>
      </w:r>
    </w:p>
    <w:p w:rsidR="00060B4D" w:rsidRPr="00161A6E" w:rsidRDefault="00060B4D" w:rsidP="00134D06">
      <w:pPr>
        <w:spacing w:line="240" w:lineRule="atLeast"/>
        <w:rPr>
          <w:sz w:val="24"/>
          <w:szCs w:val="24"/>
        </w:rPr>
      </w:pPr>
      <w:r w:rsidRPr="00161A6E">
        <w:rPr>
          <w:sz w:val="24"/>
          <w:szCs w:val="24"/>
        </w:rPr>
        <w:t>d) Bakan tarafından verilen benzeri görevleri yapmak.</w:t>
      </w:r>
    </w:p>
    <w:p w:rsidR="00060B4D" w:rsidRPr="00161A6E" w:rsidRDefault="00060B4D" w:rsidP="00134D06">
      <w:pPr>
        <w:spacing w:line="240" w:lineRule="atLeast"/>
        <w:ind w:firstLine="567"/>
        <w:jc w:val="both"/>
        <w:rPr>
          <w:sz w:val="24"/>
          <w:szCs w:val="24"/>
        </w:rPr>
      </w:pPr>
      <w:r w:rsidRPr="00161A6E">
        <w:rPr>
          <w:sz w:val="24"/>
          <w:szCs w:val="24"/>
        </w:rPr>
        <w:t>(3) Demiryolu Koordinasyon Kurulunun görevleri şunlardır:</w:t>
      </w:r>
    </w:p>
    <w:p w:rsidR="00060B4D" w:rsidRPr="00161A6E" w:rsidRDefault="00060B4D" w:rsidP="00134D06">
      <w:pPr>
        <w:spacing w:line="240" w:lineRule="atLeast"/>
        <w:ind w:firstLine="567"/>
        <w:jc w:val="both"/>
        <w:rPr>
          <w:sz w:val="24"/>
          <w:szCs w:val="24"/>
        </w:rPr>
      </w:pPr>
      <w:r w:rsidRPr="00161A6E">
        <w:rPr>
          <w:sz w:val="24"/>
          <w:szCs w:val="24"/>
        </w:rPr>
        <w:t xml:space="preserve">a) Demiryolu altyapı işletmecileri, tren işletmecileri ve Demiryolu Düzenleme Genel Müdürlüğü arasında uyum ve işbirliğini sağlamak, bunun için gerekli kararları almak. </w:t>
      </w:r>
    </w:p>
    <w:p w:rsidR="00060B4D" w:rsidRPr="00161A6E" w:rsidRDefault="00060B4D" w:rsidP="00134D06">
      <w:pPr>
        <w:spacing w:line="240" w:lineRule="atLeast"/>
        <w:ind w:firstLine="567"/>
        <w:jc w:val="both"/>
        <w:rPr>
          <w:sz w:val="24"/>
          <w:szCs w:val="24"/>
        </w:rPr>
      </w:pPr>
      <w:r w:rsidRPr="00161A6E">
        <w:rPr>
          <w:sz w:val="24"/>
          <w:szCs w:val="24"/>
        </w:rPr>
        <w:t xml:space="preserve">b) Demiryolu politikaları geliştirmek ve Bakana sunmak. </w:t>
      </w:r>
    </w:p>
    <w:p w:rsidR="00060B4D" w:rsidRPr="00161A6E" w:rsidRDefault="00060B4D" w:rsidP="00134D06">
      <w:pPr>
        <w:spacing w:line="240" w:lineRule="atLeast"/>
        <w:ind w:firstLine="567"/>
        <w:jc w:val="both"/>
        <w:rPr>
          <w:sz w:val="24"/>
          <w:szCs w:val="24"/>
        </w:rPr>
      </w:pPr>
      <w:r w:rsidRPr="00161A6E">
        <w:rPr>
          <w:sz w:val="24"/>
          <w:szCs w:val="24"/>
        </w:rPr>
        <w:t xml:space="preserve">c) Demiryolu sektörünü izleyerek sürdürülebilir bir yapı kazanması için teklif hazırlamak ve Bakana sunmak. </w:t>
      </w:r>
    </w:p>
    <w:p w:rsidR="00060B4D" w:rsidRPr="00161A6E" w:rsidRDefault="00060B4D" w:rsidP="00134D06">
      <w:pPr>
        <w:spacing w:line="240" w:lineRule="atLeast"/>
        <w:ind w:firstLine="567"/>
        <w:jc w:val="both"/>
        <w:rPr>
          <w:sz w:val="24"/>
          <w:szCs w:val="24"/>
        </w:rPr>
      </w:pPr>
      <w:r w:rsidRPr="00161A6E">
        <w:rPr>
          <w:sz w:val="24"/>
          <w:szCs w:val="24"/>
        </w:rPr>
        <w:t>ç) Demiryolu sektörü yatırım ihtiyacıyla ilgili çalışmalar yapmak ve Bakana sunmak.</w:t>
      </w:r>
    </w:p>
    <w:p w:rsidR="00060B4D" w:rsidRPr="00161A6E" w:rsidRDefault="00060B4D" w:rsidP="00134D06">
      <w:pPr>
        <w:spacing w:line="240" w:lineRule="atLeast"/>
        <w:ind w:firstLine="567"/>
        <w:jc w:val="both"/>
        <w:rPr>
          <w:sz w:val="24"/>
          <w:szCs w:val="24"/>
        </w:rPr>
      </w:pPr>
      <w:r w:rsidRPr="00161A6E">
        <w:rPr>
          <w:sz w:val="24"/>
          <w:szCs w:val="24"/>
        </w:rPr>
        <w:t>d) Bakan tarafından verilen benzeri görevleri yapmak.</w:t>
      </w:r>
    </w:p>
    <w:p w:rsidR="00060B4D" w:rsidRPr="00161A6E" w:rsidRDefault="00060B4D" w:rsidP="00134D06">
      <w:pPr>
        <w:spacing w:line="240" w:lineRule="atLeast"/>
        <w:ind w:firstLine="567"/>
        <w:jc w:val="both"/>
        <w:rPr>
          <w:sz w:val="24"/>
          <w:szCs w:val="24"/>
        </w:rPr>
      </w:pPr>
      <w:r w:rsidRPr="00161A6E">
        <w:rPr>
          <w:sz w:val="24"/>
          <w:szCs w:val="24"/>
        </w:rPr>
        <w:t>(4) Araştırma Merkezi İzleme ve Yönlendirme Kurulunun görevleri, Ulaştırma, Denizcilik ve Haberleşme Araştırmaları Merkezi Başkanlığının faaliyetleriyle ilgili ve sınırlı olmak üzere, şunlardır:</w:t>
      </w:r>
    </w:p>
    <w:p w:rsidR="00060B4D" w:rsidRPr="00161A6E" w:rsidRDefault="00060B4D" w:rsidP="00134D06">
      <w:pPr>
        <w:spacing w:line="240" w:lineRule="atLeast"/>
        <w:ind w:firstLine="567"/>
        <w:jc w:val="both"/>
        <w:rPr>
          <w:sz w:val="24"/>
          <w:szCs w:val="24"/>
        </w:rPr>
      </w:pPr>
      <w:r w:rsidRPr="00161A6E">
        <w:rPr>
          <w:sz w:val="24"/>
          <w:szCs w:val="24"/>
        </w:rPr>
        <w:t xml:space="preserve">a) Merkezin yürüteceği faaliyetleri değerlendirmek ve yönlendirmek. </w:t>
      </w:r>
    </w:p>
    <w:p w:rsidR="00060B4D" w:rsidRPr="00161A6E" w:rsidRDefault="00060B4D" w:rsidP="00134D06">
      <w:pPr>
        <w:spacing w:line="240" w:lineRule="atLeast"/>
        <w:ind w:firstLine="567"/>
        <w:jc w:val="both"/>
        <w:rPr>
          <w:sz w:val="24"/>
          <w:szCs w:val="24"/>
        </w:rPr>
      </w:pPr>
      <w:r w:rsidRPr="00161A6E">
        <w:rPr>
          <w:sz w:val="24"/>
          <w:szCs w:val="24"/>
        </w:rPr>
        <w:t xml:space="preserve">b) Merkezin hazırlamış olduğu programları ve protokolleri değerlendirmek, yönlendirmek ve onaylamak.  </w:t>
      </w:r>
    </w:p>
    <w:p w:rsidR="00060B4D" w:rsidRPr="00161A6E" w:rsidRDefault="00060B4D" w:rsidP="00134D06">
      <w:pPr>
        <w:spacing w:line="240" w:lineRule="atLeast"/>
        <w:ind w:firstLine="567"/>
        <w:jc w:val="both"/>
        <w:rPr>
          <w:sz w:val="24"/>
          <w:szCs w:val="24"/>
        </w:rPr>
      </w:pPr>
      <w:r w:rsidRPr="00161A6E">
        <w:rPr>
          <w:sz w:val="24"/>
          <w:szCs w:val="24"/>
        </w:rPr>
        <w:t xml:space="preserve">c) Onaylanan program ve protokolleri izlemek ve sonuçlarını değerlendirmek ve Bakana sunmak. </w:t>
      </w:r>
    </w:p>
    <w:p w:rsidR="00060B4D" w:rsidRPr="00161A6E" w:rsidRDefault="00060B4D" w:rsidP="00134D06">
      <w:pPr>
        <w:spacing w:line="240" w:lineRule="atLeast"/>
        <w:ind w:firstLine="567"/>
        <w:jc w:val="both"/>
        <w:rPr>
          <w:sz w:val="24"/>
          <w:szCs w:val="24"/>
        </w:rPr>
      </w:pPr>
      <w:r w:rsidRPr="00161A6E">
        <w:rPr>
          <w:sz w:val="24"/>
          <w:szCs w:val="24"/>
        </w:rPr>
        <w:t>ç) Merkezin gerçekleşen faaliyetlerinin sonuçlarını değerlendirmek ve Bakana sunmak.</w:t>
      </w:r>
    </w:p>
    <w:p w:rsidR="00060B4D" w:rsidRPr="00161A6E" w:rsidRDefault="00060B4D" w:rsidP="00134D06">
      <w:pPr>
        <w:spacing w:line="240" w:lineRule="atLeast"/>
        <w:ind w:firstLine="567"/>
        <w:jc w:val="both"/>
        <w:rPr>
          <w:sz w:val="24"/>
          <w:szCs w:val="24"/>
        </w:rPr>
      </w:pPr>
      <w:r w:rsidRPr="00161A6E">
        <w:rPr>
          <w:sz w:val="24"/>
          <w:szCs w:val="24"/>
        </w:rPr>
        <w:t xml:space="preserve">d) Bakan tarafından verilen benzeri görevleri yapmak. </w:t>
      </w:r>
    </w:p>
    <w:p w:rsidR="00060B4D" w:rsidRPr="00161A6E" w:rsidRDefault="00060B4D" w:rsidP="00134D06">
      <w:pPr>
        <w:spacing w:line="240" w:lineRule="atLeast"/>
        <w:ind w:firstLine="567"/>
        <w:jc w:val="both"/>
        <w:rPr>
          <w:sz w:val="24"/>
          <w:szCs w:val="24"/>
        </w:rPr>
      </w:pPr>
      <w:r w:rsidRPr="00161A6E">
        <w:rPr>
          <w:sz w:val="24"/>
          <w:szCs w:val="24"/>
        </w:rPr>
        <w:t>(5) Şûra Düzenleme Kurulunun görevleri şunlardır:</w:t>
      </w:r>
    </w:p>
    <w:p w:rsidR="00060B4D" w:rsidRPr="00161A6E" w:rsidRDefault="00060B4D" w:rsidP="00134D06">
      <w:pPr>
        <w:spacing w:line="240" w:lineRule="atLeast"/>
        <w:ind w:firstLine="567"/>
        <w:jc w:val="both"/>
        <w:rPr>
          <w:sz w:val="24"/>
          <w:szCs w:val="24"/>
        </w:rPr>
      </w:pPr>
      <w:r w:rsidRPr="00161A6E">
        <w:rPr>
          <w:sz w:val="24"/>
          <w:szCs w:val="24"/>
        </w:rPr>
        <w:t>a) Ulaştırma, Denizcilik, Haberleşme, Havacılık ve Uzay Teknolojileri Şûrasını düzenlemek ve Şûranın amaç, kapsam ve programını belirlemek.</w:t>
      </w:r>
    </w:p>
    <w:p w:rsidR="00060B4D" w:rsidRPr="00161A6E" w:rsidRDefault="00060B4D" w:rsidP="00134D06">
      <w:pPr>
        <w:spacing w:line="240" w:lineRule="atLeast"/>
        <w:ind w:firstLine="567"/>
        <w:jc w:val="both"/>
        <w:rPr>
          <w:sz w:val="24"/>
          <w:szCs w:val="24"/>
        </w:rPr>
      </w:pPr>
      <w:r w:rsidRPr="00161A6E">
        <w:rPr>
          <w:sz w:val="24"/>
          <w:szCs w:val="24"/>
        </w:rPr>
        <w:t xml:space="preserve">b) Şûrayla ilgili çalışma grupları oluşturmak, bunların çalışmalarını izlemek ve sonuçlandırmak. </w:t>
      </w:r>
    </w:p>
    <w:p w:rsidR="00060B4D" w:rsidRPr="00161A6E" w:rsidRDefault="00060B4D" w:rsidP="00134D06">
      <w:pPr>
        <w:spacing w:line="240" w:lineRule="atLeast"/>
        <w:ind w:firstLine="567"/>
        <w:jc w:val="both"/>
        <w:rPr>
          <w:sz w:val="24"/>
          <w:szCs w:val="24"/>
        </w:rPr>
      </w:pPr>
      <w:r w:rsidRPr="00161A6E">
        <w:rPr>
          <w:sz w:val="24"/>
          <w:szCs w:val="24"/>
        </w:rPr>
        <w:t>c) Şûrayı gerçekleştirmek.</w:t>
      </w:r>
    </w:p>
    <w:p w:rsidR="00060B4D" w:rsidRPr="00161A6E" w:rsidRDefault="00060B4D" w:rsidP="00134D06">
      <w:pPr>
        <w:spacing w:line="240" w:lineRule="atLeast"/>
        <w:ind w:firstLine="567"/>
        <w:jc w:val="both"/>
        <w:rPr>
          <w:sz w:val="24"/>
          <w:szCs w:val="24"/>
        </w:rPr>
      </w:pPr>
      <w:r w:rsidRPr="00161A6E">
        <w:rPr>
          <w:sz w:val="24"/>
          <w:szCs w:val="24"/>
        </w:rPr>
        <w:t>ç) Şûrayla ilgili raporları hazırlamak veya hazırlatmak.</w:t>
      </w:r>
    </w:p>
    <w:p w:rsidR="00060B4D" w:rsidRPr="00161A6E" w:rsidRDefault="00060B4D" w:rsidP="00134D06">
      <w:pPr>
        <w:spacing w:line="240" w:lineRule="atLeast"/>
        <w:ind w:firstLine="567"/>
        <w:jc w:val="both"/>
        <w:rPr>
          <w:sz w:val="24"/>
          <w:szCs w:val="24"/>
        </w:rPr>
      </w:pPr>
      <w:r w:rsidRPr="00161A6E">
        <w:rPr>
          <w:sz w:val="24"/>
          <w:szCs w:val="24"/>
        </w:rPr>
        <w:t>d) Bakanın Şûrayla ilgili verdiği diğer görevleri yapmak.</w:t>
      </w:r>
    </w:p>
    <w:p w:rsidR="00060B4D" w:rsidRPr="00161A6E" w:rsidRDefault="00060B4D" w:rsidP="00134D06">
      <w:pPr>
        <w:spacing w:line="240" w:lineRule="atLeast"/>
        <w:ind w:firstLine="567"/>
        <w:jc w:val="both"/>
        <w:rPr>
          <w:sz w:val="24"/>
          <w:szCs w:val="24"/>
        </w:rPr>
      </w:pPr>
      <w:r w:rsidRPr="00161A6E">
        <w:rPr>
          <w:sz w:val="24"/>
          <w:szCs w:val="24"/>
        </w:rPr>
        <w:t>(6) İnternet Geliştirme Kurulunun görevleri şunlardır:</w:t>
      </w:r>
    </w:p>
    <w:p w:rsidR="00060B4D" w:rsidRPr="00161A6E" w:rsidRDefault="00060B4D" w:rsidP="00134D06">
      <w:pPr>
        <w:spacing w:line="240" w:lineRule="atLeast"/>
        <w:ind w:firstLine="567"/>
        <w:jc w:val="both"/>
        <w:rPr>
          <w:sz w:val="24"/>
          <w:szCs w:val="24"/>
        </w:rPr>
      </w:pPr>
      <w:r w:rsidRPr="00161A6E">
        <w:rPr>
          <w:sz w:val="24"/>
          <w:szCs w:val="24"/>
        </w:rPr>
        <w:t xml:space="preserve">a) İnternet ortamının ekonomik, ticari ve sosyal hayat ile bilim, eğitim ve kültür alanında etkin, yaygın, kolay erişilebilir olarak kullanımını teşvik edecek politika ve strateji önerileri hazırlamak ve Bakana sunmak. </w:t>
      </w:r>
    </w:p>
    <w:p w:rsidR="00060B4D" w:rsidRPr="00161A6E" w:rsidRDefault="00060B4D" w:rsidP="00134D06">
      <w:pPr>
        <w:spacing w:line="240" w:lineRule="atLeast"/>
        <w:ind w:firstLine="567"/>
        <w:jc w:val="both"/>
        <w:rPr>
          <w:sz w:val="24"/>
          <w:szCs w:val="24"/>
        </w:rPr>
      </w:pPr>
      <w:r w:rsidRPr="00161A6E">
        <w:rPr>
          <w:sz w:val="24"/>
          <w:szCs w:val="24"/>
        </w:rPr>
        <w:t xml:space="preserve">b) Türk Kültürü, Türk Tarihi ve Türk Dünyasıyla ilgili bilgilerin internet ortamında daha fazla yer alması ve bunların tanıtılması hususunda çalışmalar yapmak, yaptırmak ve öneriler hazırlamak ve Bakana sunmak. </w:t>
      </w:r>
    </w:p>
    <w:p w:rsidR="00060B4D" w:rsidRPr="00161A6E" w:rsidRDefault="00060B4D" w:rsidP="00134D06">
      <w:pPr>
        <w:spacing w:line="240" w:lineRule="atLeast"/>
        <w:ind w:firstLine="567"/>
        <w:jc w:val="both"/>
        <w:rPr>
          <w:sz w:val="24"/>
          <w:szCs w:val="24"/>
        </w:rPr>
      </w:pPr>
      <w:r w:rsidRPr="00161A6E">
        <w:rPr>
          <w:sz w:val="24"/>
          <w:szCs w:val="24"/>
        </w:rPr>
        <w:t xml:space="preserve">c) İnternet ortamının güvenli, serbest, özgür ve faydalı kullanımı ile katma değer üretmesine yönelik öneriler hazırlamak ve Bakana sunmak. </w:t>
      </w:r>
    </w:p>
    <w:p w:rsidR="00060B4D" w:rsidRPr="00161A6E" w:rsidRDefault="00060B4D" w:rsidP="00134D06">
      <w:pPr>
        <w:spacing w:line="240" w:lineRule="atLeast"/>
        <w:ind w:firstLine="567"/>
        <w:jc w:val="both"/>
        <w:rPr>
          <w:sz w:val="24"/>
          <w:szCs w:val="24"/>
        </w:rPr>
      </w:pPr>
      <w:r w:rsidRPr="00161A6E">
        <w:rPr>
          <w:sz w:val="24"/>
          <w:szCs w:val="24"/>
        </w:rPr>
        <w:t xml:space="preserve">ç) Bakan tarafından verilen benzeri görevleri yapmak. </w:t>
      </w:r>
    </w:p>
    <w:p w:rsidR="00060B4D" w:rsidRPr="00161A6E" w:rsidRDefault="00060B4D" w:rsidP="00134D06">
      <w:pPr>
        <w:spacing w:line="240" w:lineRule="atLeast"/>
        <w:ind w:firstLine="567"/>
        <w:rPr>
          <w:sz w:val="24"/>
          <w:szCs w:val="24"/>
        </w:rPr>
      </w:pPr>
      <w:proofErr w:type="gramStart"/>
      <w:r w:rsidRPr="00161A6E">
        <w:rPr>
          <w:sz w:val="24"/>
          <w:szCs w:val="24"/>
        </w:rPr>
        <w:t xml:space="preserve">(7) Bakanlıkça teknik ve ekonomik gelişmelerin ortaya çıkardığı yeni ulaştırma, denizcilik, haberleşme, posta, evrensel hizmet, havacılık ve uzay teknolojileri iş, hizmet ve sistemleriyle ilgili olarak oluşturulacak politika ve stratejilerin tespitiyle ilgili çalışmalarda bulunmak, araştırma, inceleme ve değerlendirme yapmak üzere Bakanlık dışından bu alanlarda uzman kişiler ile faaliyet gösteren kuruluş temsilcilerinin katılımıyla görev süresi bir yılı geçmemek üzere geçici kurullar da oluşturabilir. </w:t>
      </w:r>
      <w:proofErr w:type="gramEnd"/>
      <w:r w:rsidRPr="00161A6E">
        <w:rPr>
          <w:sz w:val="24"/>
          <w:szCs w:val="24"/>
        </w:rPr>
        <w:t>Geçici kurulların görev süresi ihtiyaç halinde en fazla bir yıl ve bir kez uzatılabilir. Aynı anda en fazla iki adet geçici kurul çalıştırılabilir. Geçici kurullar, Bakanın doğrudan kendisinin belirlediği konularda verdiği görevleri yerine getirirler.</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lastRenderedPageBreak/>
        <w:t xml:space="preserve">(8) Sürekli ve geçici kurulların üye sayısı yediyi geçemez. </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 xml:space="preserve">(9) Sürekli ve geçici kurulların Bakanlık ve Bakanlık kuruluşları dışındaki kamu personeli olan üyelerine, </w:t>
      </w:r>
      <w:proofErr w:type="gramStart"/>
      <w:r w:rsidRPr="00161A6E">
        <w:rPr>
          <w:sz w:val="24"/>
          <w:szCs w:val="24"/>
        </w:rPr>
        <w:t>22/1/1990</w:t>
      </w:r>
      <w:proofErr w:type="gramEnd"/>
      <w:r w:rsidRPr="00161A6E">
        <w:rPr>
          <w:sz w:val="24"/>
          <w:szCs w:val="24"/>
        </w:rPr>
        <w:t xml:space="preserve"> tarihli ve 399 sayılı Kanun Hükmünde Kararname hükümleri çerçevesinde kamu iktisadi teşebbüsleri yönetim kurulu üyelerine ödenen aylık ücretin %25’i, diğer üyelerine ise %50’si Bakanlıkça ödenir. Bir kişinin birden fazla sürekli veya geçici kurulda üyeliği bulunması halinde, bu kişiye sadece bir kurul üyeliği için bu ödeme yapılır. </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(10) Sürekli ve geçici kurul üyelerinin kurul çalışmalarıyla ilgili olarak uçak, otobüs ve trenle yaptıkları seyahatlerin yol giderleri sunacakları bilet karşılığı kendilerine ayrıca ödenir.</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 xml:space="preserve">(11) Sürekli ve geçici kurullar, çalışmalarıyla ilgili konularda ihtiyaç oluşması halinde araştırma, inceleme ve danışmanlık hizmetleriyle sınırlı olmak üzere Bakanlık Döner Sermaye İşletmesi vasıtasıyla hizmet alımı yapabilirler. </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(12) Sürekli ve geçici kurullar tarafından yapılacak harcamalar ile kurul üyelerinin ücretleri bu amaçla Bakanlık Döner Sermaye İşletmesi bütçesine konulan ödenekten karşılanır.</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 xml:space="preserve">(13) Sürekli ve geçici kurul üyelerinin hangi hizmet birimi, kuruluş, kurum, üniversite, sivil toplum örgütü temsilcileri veya alanında uzman ve yetkin kişilerden oluşacağı, sahip olmaları gereken özellikler ile kurulların çalışma usul ve esasları yönetmelikle belirlenir.  </w:t>
      </w:r>
    </w:p>
    <w:p w:rsidR="00060B4D" w:rsidRPr="00161A6E" w:rsidRDefault="00060B4D" w:rsidP="00134D06">
      <w:pPr>
        <w:keepLines/>
        <w:adjustRightInd w:val="0"/>
        <w:spacing w:line="240" w:lineRule="atLeast"/>
        <w:ind w:firstLine="567"/>
        <w:jc w:val="both"/>
        <w:rPr>
          <w:sz w:val="24"/>
          <w:szCs w:val="24"/>
        </w:rPr>
      </w:pPr>
      <w:r w:rsidRPr="00161A6E">
        <w:rPr>
          <w:sz w:val="24"/>
          <w:szCs w:val="24"/>
        </w:rPr>
        <w:t xml:space="preserve">(14) </w:t>
      </w:r>
      <w:r w:rsidRPr="00161A6E">
        <w:rPr>
          <w:b/>
          <w:sz w:val="24"/>
          <w:szCs w:val="24"/>
        </w:rPr>
        <w:t xml:space="preserve">(Ek: </w:t>
      </w:r>
      <w:proofErr w:type="gramStart"/>
      <w:r w:rsidRPr="00161A6E">
        <w:rPr>
          <w:b/>
          <w:sz w:val="24"/>
          <w:szCs w:val="24"/>
        </w:rPr>
        <w:t>10/9/2014</w:t>
      </w:r>
      <w:proofErr w:type="gramEnd"/>
      <w:r w:rsidRPr="00161A6E">
        <w:rPr>
          <w:b/>
          <w:sz w:val="24"/>
          <w:szCs w:val="24"/>
        </w:rPr>
        <w:t xml:space="preserve"> - 6552/143 </w:t>
      </w:r>
      <w:proofErr w:type="spellStart"/>
      <w:r w:rsidRPr="00161A6E">
        <w:rPr>
          <w:b/>
          <w:sz w:val="24"/>
          <w:szCs w:val="24"/>
        </w:rPr>
        <w:t>md.</w:t>
      </w:r>
      <w:proofErr w:type="spellEnd"/>
      <w:r w:rsidRPr="00161A6E">
        <w:rPr>
          <w:b/>
          <w:sz w:val="24"/>
          <w:szCs w:val="24"/>
        </w:rPr>
        <w:t>)</w:t>
      </w:r>
      <w:r w:rsidRPr="00161A6E">
        <w:rPr>
          <w:sz w:val="24"/>
          <w:szCs w:val="24"/>
        </w:rPr>
        <w:t xml:space="preserve"> Kaza Araştırma ve İnceleme Kurulunca ihtiyaç duyulması hâlinde, çözümü özel uzmanlık veya teknik bilgiyi gerektiren kaza araştırma ve incelemelerinde bilirkişi görevlendirilebilir. Bilirkişi görevlendirilmesine ilişkin usul ve esaslar ile bunlara verilecek ücretin miktarı Maliye Bakanlığının uygun görüşü üzerine Bakanlıkça belirlenir.</w:t>
      </w:r>
    </w:p>
    <w:p w:rsidR="00FE1023" w:rsidRPr="00161A6E" w:rsidRDefault="00FE102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Çalışma ve rehberlik grupları</w:t>
      </w:r>
    </w:p>
    <w:p w:rsidR="00060B4D" w:rsidRPr="00161A6E" w:rsidRDefault="00060B4D" w:rsidP="00134D06">
      <w:pPr>
        <w:keepLines/>
        <w:spacing w:line="240" w:lineRule="atLeast"/>
        <w:ind w:firstLine="567"/>
        <w:jc w:val="both"/>
        <w:rPr>
          <w:sz w:val="24"/>
          <w:szCs w:val="24"/>
        </w:rPr>
      </w:pPr>
      <w:r w:rsidRPr="00161A6E">
        <w:rPr>
          <w:b/>
          <w:sz w:val="24"/>
          <w:szCs w:val="24"/>
        </w:rPr>
        <w:t>MADDE 30</w:t>
      </w:r>
      <w:r w:rsidRPr="00161A6E">
        <w:rPr>
          <w:sz w:val="24"/>
          <w:szCs w:val="24"/>
        </w:rPr>
        <w:t xml:space="preserve">- (1) Bakanlık, görev alanına giren konularla ilgili olarak çalışmalarda bulunmak üzere diğer bakanlıklar, kamu kurum ve kuruluşları, meslek odaları, sivil toplum kuruluşları, özel sektör temsilcileri ve konuyla ilgili uzmanların katılımıyla çalışma grupları oluşturabilir. </w:t>
      </w:r>
    </w:p>
    <w:p w:rsidR="00060B4D" w:rsidRPr="00161A6E" w:rsidRDefault="00060B4D" w:rsidP="00134D06">
      <w:pPr>
        <w:keepLines/>
        <w:spacing w:line="240" w:lineRule="atLeast"/>
        <w:ind w:firstLine="567"/>
        <w:jc w:val="both"/>
        <w:rPr>
          <w:b/>
          <w:sz w:val="24"/>
          <w:szCs w:val="24"/>
        </w:rPr>
      </w:pPr>
      <w:r w:rsidRPr="00161A6E">
        <w:rPr>
          <w:sz w:val="24"/>
          <w:szCs w:val="24"/>
        </w:rPr>
        <w:t>(2) Hizmet birim amirleri, personel arasından rehberlik grupları oluşturabilir. Rehberlik grupları, hizmet birimi amiri tarafından belirlenecek personelin koordinasyonunda faaliyet gösterir.</w:t>
      </w:r>
    </w:p>
    <w:p w:rsidR="00FE1023" w:rsidRPr="00161A6E" w:rsidRDefault="00FE1023" w:rsidP="00134D06">
      <w:pPr>
        <w:keepLines/>
        <w:spacing w:line="240" w:lineRule="atLeast"/>
        <w:ind w:firstLine="567"/>
        <w:jc w:val="center"/>
        <w:rPr>
          <w:b/>
          <w:sz w:val="24"/>
          <w:szCs w:val="24"/>
        </w:rPr>
      </w:pPr>
    </w:p>
    <w:p w:rsidR="00060B4D" w:rsidRPr="00161A6E" w:rsidRDefault="00060B4D" w:rsidP="00134D06">
      <w:pPr>
        <w:keepLines/>
        <w:spacing w:line="240" w:lineRule="atLeast"/>
        <w:ind w:firstLine="567"/>
        <w:jc w:val="center"/>
        <w:rPr>
          <w:b/>
          <w:sz w:val="24"/>
          <w:szCs w:val="24"/>
        </w:rPr>
      </w:pPr>
      <w:r w:rsidRPr="00161A6E">
        <w:rPr>
          <w:b/>
          <w:sz w:val="24"/>
          <w:szCs w:val="24"/>
        </w:rPr>
        <w:t>BEŞİNCİ BÖLÜM</w:t>
      </w:r>
    </w:p>
    <w:p w:rsidR="00060B4D" w:rsidRPr="00161A6E" w:rsidRDefault="00060B4D" w:rsidP="00134D06">
      <w:pPr>
        <w:keepLines/>
        <w:spacing w:line="240" w:lineRule="atLeast"/>
        <w:ind w:firstLine="567"/>
        <w:jc w:val="center"/>
        <w:rPr>
          <w:b/>
          <w:sz w:val="24"/>
          <w:szCs w:val="24"/>
        </w:rPr>
      </w:pPr>
      <w:r w:rsidRPr="00161A6E">
        <w:rPr>
          <w:b/>
          <w:sz w:val="24"/>
          <w:szCs w:val="24"/>
        </w:rPr>
        <w:t>Sorumluluk ve Yetkiler</w:t>
      </w:r>
    </w:p>
    <w:p w:rsidR="00060B4D" w:rsidRPr="00161A6E" w:rsidRDefault="00060B4D" w:rsidP="00134D06">
      <w:pPr>
        <w:keepLines/>
        <w:spacing w:line="240" w:lineRule="atLeast"/>
        <w:ind w:firstLine="567"/>
        <w:jc w:val="both"/>
        <w:rPr>
          <w:b/>
          <w:sz w:val="24"/>
          <w:szCs w:val="24"/>
        </w:rPr>
      </w:pPr>
      <w:r w:rsidRPr="00161A6E">
        <w:rPr>
          <w:b/>
          <w:sz w:val="24"/>
          <w:szCs w:val="24"/>
        </w:rPr>
        <w:t>Yöneticilerin sorumlulukları</w:t>
      </w:r>
    </w:p>
    <w:p w:rsidR="00060B4D" w:rsidRPr="00161A6E" w:rsidRDefault="00060B4D" w:rsidP="00134D06">
      <w:pPr>
        <w:keepLines/>
        <w:spacing w:line="240" w:lineRule="atLeast"/>
        <w:ind w:firstLine="567"/>
        <w:jc w:val="both"/>
        <w:rPr>
          <w:sz w:val="24"/>
          <w:szCs w:val="24"/>
        </w:rPr>
      </w:pPr>
      <w:r w:rsidRPr="00161A6E">
        <w:rPr>
          <w:b/>
          <w:sz w:val="24"/>
          <w:szCs w:val="24"/>
        </w:rPr>
        <w:t>MADDE 31</w:t>
      </w:r>
      <w:r w:rsidRPr="00161A6E">
        <w:rPr>
          <w:sz w:val="24"/>
          <w:szCs w:val="24"/>
        </w:rPr>
        <w:t>- (1) Bakanlığın her kademedeki yöneticileri; görevlerini mevzuata, stratejik plan ve programlara, başarı ölçütlerine ve hizmet kalite standartlarına uygun olarak yürütmekten üst kademelere karşı sorumludur.</w:t>
      </w:r>
    </w:p>
    <w:p w:rsidR="00494183" w:rsidRPr="00161A6E" w:rsidRDefault="0049418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Yetki devri</w:t>
      </w:r>
    </w:p>
    <w:p w:rsidR="00060B4D" w:rsidRPr="00161A6E" w:rsidRDefault="00060B4D" w:rsidP="00134D06">
      <w:pPr>
        <w:keepLines/>
        <w:spacing w:line="240" w:lineRule="atLeast"/>
        <w:ind w:firstLine="567"/>
        <w:jc w:val="both"/>
        <w:rPr>
          <w:sz w:val="24"/>
          <w:szCs w:val="24"/>
        </w:rPr>
      </w:pPr>
      <w:r w:rsidRPr="00161A6E">
        <w:rPr>
          <w:b/>
          <w:sz w:val="24"/>
          <w:szCs w:val="24"/>
        </w:rPr>
        <w:t>MADDE 32</w:t>
      </w:r>
      <w:r w:rsidRPr="00161A6E">
        <w:rPr>
          <w:sz w:val="24"/>
          <w:szCs w:val="24"/>
        </w:rPr>
        <w:t>- (1) Bakan, Müsteşar ve her kademedeki Bakanlık yöneticileri sınırlarını açıkça belirtmek ve yazılı olmak şartıyla, yetkilerinden bir kısmını alt kademelere devredebilirler. Yetki devri, uygun araçlarla ilgililere duyurulur.</w:t>
      </w:r>
    </w:p>
    <w:p w:rsidR="00494183" w:rsidRPr="00161A6E" w:rsidRDefault="0049418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Koordinasyon ve işbirliği</w:t>
      </w:r>
    </w:p>
    <w:p w:rsidR="00060B4D" w:rsidRPr="00161A6E" w:rsidRDefault="00060B4D" w:rsidP="00134D06">
      <w:pPr>
        <w:keepLines/>
        <w:spacing w:line="240" w:lineRule="atLeast"/>
        <w:ind w:firstLine="567"/>
        <w:jc w:val="both"/>
        <w:rPr>
          <w:sz w:val="24"/>
          <w:szCs w:val="24"/>
        </w:rPr>
      </w:pPr>
      <w:r w:rsidRPr="00161A6E">
        <w:rPr>
          <w:b/>
          <w:sz w:val="24"/>
          <w:szCs w:val="24"/>
        </w:rPr>
        <w:t>MADDE 33</w:t>
      </w:r>
      <w:r w:rsidRPr="00161A6E">
        <w:rPr>
          <w:sz w:val="24"/>
          <w:szCs w:val="24"/>
        </w:rPr>
        <w:t>- (1) Bakanlık, görev ve hizmetleriyle ilgili konularda diğer bakanlıkların, kamu kurum ve kuruluşlarının uyacakları esasları; kaynak israfını önleyecek ve koordinasyonu sağlayacak tedbirleri içerecek şekilde ve mevzuata uygun olarak belirlemekle görevli ve yetkilidir.</w:t>
      </w:r>
    </w:p>
    <w:p w:rsidR="00060B4D" w:rsidRPr="00161A6E" w:rsidRDefault="00060B4D" w:rsidP="00134D06">
      <w:pPr>
        <w:keepLines/>
        <w:spacing w:line="240" w:lineRule="atLeast"/>
        <w:ind w:firstLine="567"/>
        <w:jc w:val="both"/>
        <w:rPr>
          <w:sz w:val="24"/>
          <w:szCs w:val="24"/>
        </w:rPr>
      </w:pPr>
      <w:r w:rsidRPr="00161A6E">
        <w:rPr>
          <w:sz w:val="24"/>
          <w:szCs w:val="24"/>
        </w:rPr>
        <w:lastRenderedPageBreak/>
        <w:t>(2) Bakanlık, diğer bakanlıkların görev ve hizmet alanına giren konulara ilişkin faaliyetlerinde ilgili bakanlıklara danışmakla ve gerekli işbirliği ve koordinasyonu sağlamakla sorumludur.</w:t>
      </w:r>
    </w:p>
    <w:p w:rsidR="00494183" w:rsidRPr="00161A6E" w:rsidRDefault="0049418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Düzenleme yetkisi</w:t>
      </w:r>
    </w:p>
    <w:p w:rsidR="00060B4D" w:rsidRPr="00161A6E" w:rsidRDefault="00060B4D" w:rsidP="00134D06">
      <w:pPr>
        <w:keepLines/>
        <w:spacing w:line="240" w:lineRule="atLeast"/>
        <w:ind w:firstLine="567"/>
        <w:jc w:val="both"/>
        <w:rPr>
          <w:sz w:val="24"/>
          <w:szCs w:val="24"/>
        </w:rPr>
      </w:pPr>
      <w:r w:rsidRPr="00161A6E">
        <w:rPr>
          <w:b/>
          <w:sz w:val="24"/>
          <w:szCs w:val="24"/>
        </w:rPr>
        <w:t>MADDE 34</w:t>
      </w:r>
      <w:r w:rsidRPr="00161A6E">
        <w:rPr>
          <w:sz w:val="24"/>
          <w:szCs w:val="24"/>
        </w:rPr>
        <w:t>-</w:t>
      </w:r>
      <w:r w:rsidRPr="00161A6E">
        <w:rPr>
          <w:b/>
          <w:sz w:val="24"/>
          <w:szCs w:val="24"/>
        </w:rPr>
        <w:t xml:space="preserve"> </w:t>
      </w:r>
      <w:r w:rsidRPr="00161A6E">
        <w:rPr>
          <w:sz w:val="24"/>
          <w:szCs w:val="24"/>
        </w:rPr>
        <w:t>(1) Bakanlık; görev, yetki ve sorumluluk alanına giren ve kanunla belirlenmiş konularda idari düzenlemeler yapabilir.</w:t>
      </w:r>
    </w:p>
    <w:p w:rsidR="00FE1023" w:rsidRPr="00161A6E" w:rsidRDefault="00FE1023" w:rsidP="00134D06">
      <w:pPr>
        <w:keepLines/>
        <w:spacing w:line="240" w:lineRule="atLeast"/>
        <w:ind w:firstLine="567"/>
        <w:jc w:val="center"/>
        <w:rPr>
          <w:b/>
          <w:sz w:val="24"/>
          <w:szCs w:val="24"/>
        </w:rPr>
      </w:pPr>
    </w:p>
    <w:p w:rsidR="00060B4D" w:rsidRPr="00161A6E" w:rsidRDefault="00060B4D" w:rsidP="00134D06">
      <w:pPr>
        <w:keepLines/>
        <w:spacing w:line="240" w:lineRule="atLeast"/>
        <w:ind w:firstLine="567"/>
        <w:jc w:val="center"/>
        <w:rPr>
          <w:b/>
          <w:sz w:val="24"/>
          <w:szCs w:val="24"/>
        </w:rPr>
      </w:pPr>
      <w:r w:rsidRPr="00161A6E">
        <w:rPr>
          <w:b/>
          <w:sz w:val="24"/>
          <w:szCs w:val="24"/>
        </w:rPr>
        <w:t>ALTINCI BÖLÜM</w:t>
      </w:r>
    </w:p>
    <w:p w:rsidR="00060B4D" w:rsidRPr="00161A6E" w:rsidRDefault="00060B4D" w:rsidP="00134D06">
      <w:pPr>
        <w:keepLines/>
        <w:spacing w:line="240" w:lineRule="atLeast"/>
        <w:ind w:firstLine="567"/>
        <w:jc w:val="center"/>
        <w:rPr>
          <w:b/>
          <w:sz w:val="24"/>
          <w:szCs w:val="24"/>
        </w:rPr>
      </w:pPr>
      <w:r w:rsidRPr="00161A6E">
        <w:rPr>
          <w:b/>
          <w:sz w:val="24"/>
          <w:szCs w:val="24"/>
        </w:rPr>
        <w:t>Personele İlişkin Hükümler</w:t>
      </w:r>
    </w:p>
    <w:p w:rsidR="00060B4D" w:rsidRPr="00161A6E" w:rsidRDefault="00060B4D" w:rsidP="00134D06">
      <w:pPr>
        <w:keepLines/>
        <w:spacing w:line="240" w:lineRule="atLeast"/>
        <w:ind w:firstLine="567"/>
        <w:jc w:val="both"/>
        <w:rPr>
          <w:b/>
          <w:sz w:val="24"/>
          <w:szCs w:val="24"/>
        </w:rPr>
      </w:pPr>
      <w:r w:rsidRPr="00161A6E">
        <w:rPr>
          <w:b/>
          <w:sz w:val="24"/>
          <w:szCs w:val="24"/>
        </w:rPr>
        <w:t xml:space="preserve">Atama </w:t>
      </w:r>
    </w:p>
    <w:p w:rsidR="00060B4D" w:rsidRPr="00161A6E" w:rsidRDefault="00060B4D" w:rsidP="00134D06">
      <w:pPr>
        <w:keepLines/>
        <w:spacing w:line="240" w:lineRule="atLeast"/>
        <w:ind w:firstLine="567"/>
        <w:jc w:val="both"/>
        <w:rPr>
          <w:sz w:val="24"/>
          <w:szCs w:val="24"/>
        </w:rPr>
      </w:pPr>
      <w:r w:rsidRPr="00161A6E">
        <w:rPr>
          <w:b/>
          <w:sz w:val="24"/>
          <w:szCs w:val="24"/>
        </w:rPr>
        <w:t>MADDE 35</w:t>
      </w:r>
      <w:r w:rsidRPr="00161A6E">
        <w:rPr>
          <w:sz w:val="24"/>
          <w:szCs w:val="24"/>
        </w:rPr>
        <w:t>-</w:t>
      </w:r>
      <w:r w:rsidRPr="00161A6E">
        <w:rPr>
          <w:b/>
          <w:sz w:val="24"/>
          <w:szCs w:val="24"/>
        </w:rPr>
        <w:t xml:space="preserve"> </w:t>
      </w:r>
      <w:r w:rsidRPr="00161A6E">
        <w:rPr>
          <w:sz w:val="24"/>
          <w:szCs w:val="24"/>
        </w:rPr>
        <w:t xml:space="preserve">(1) 2451 sayılı Kanunun eki cetvellerde sayılanlar dışında kalan memurların atamaları Bakan tarafından yapılır. Bakan bu yetkisini alt kademelere devredebilir. </w:t>
      </w:r>
    </w:p>
    <w:p w:rsidR="00D303DF" w:rsidRPr="00161A6E" w:rsidRDefault="00D303DF"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Kadrolar</w:t>
      </w:r>
    </w:p>
    <w:p w:rsidR="00060B4D" w:rsidRPr="00161A6E" w:rsidRDefault="00060B4D" w:rsidP="00134D06">
      <w:pPr>
        <w:keepLines/>
        <w:spacing w:line="240" w:lineRule="atLeast"/>
        <w:ind w:firstLine="567"/>
        <w:jc w:val="both"/>
        <w:rPr>
          <w:b/>
          <w:sz w:val="24"/>
          <w:szCs w:val="24"/>
        </w:rPr>
      </w:pPr>
      <w:r w:rsidRPr="00161A6E">
        <w:rPr>
          <w:b/>
          <w:sz w:val="24"/>
          <w:szCs w:val="24"/>
        </w:rPr>
        <w:t>MADDE 36</w:t>
      </w:r>
      <w:r w:rsidRPr="00161A6E">
        <w:rPr>
          <w:sz w:val="24"/>
          <w:szCs w:val="24"/>
        </w:rPr>
        <w:t>-</w:t>
      </w:r>
      <w:r w:rsidRPr="00161A6E">
        <w:rPr>
          <w:b/>
          <w:sz w:val="24"/>
          <w:szCs w:val="24"/>
        </w:rPr>
        <w:t xml:space="preserve"> </w:t>
      </w:r>
      <w:r w:rsidRPr="00161A6E">
        <w:rPr>
          <w:sz w:val="24"/>
          <w:szCs w:val="24"/>
        </w:rPr>
        <w:t xml:space="preserve">(1) Kadroların tespiti, ihdası, kullanımı ve iptali ile kadrolara ilişkin diğer hususlar </w:t>
      </w:r>
      <w:proofErr w:type="gramStart"/>
      <w:r w:rsidRPr="00161A6E">
        <w:rPr>
          <w:sz w:val="24"/>
          <w:szCs w:val="24"/>
        </w:rPr>
        <w:t>13/12/1983</w:t>
      </w:r>
      <w:proofErr w:type="gramEnd"/>
      <w:r w:rsidRPr="00161A6E">
        <w:rPr>
          <w:sz w:val="24"/>
          <w:szCs w:val="24"/>
        </w:rPr>
        <w:t xml:space="preserve"> tarihli ve 190 sayılı Genel Kadro ve Usulü Hakkında Kanun Hükmünde Kararname hükümlerine göre düzenlenir.</w:t>
      </w:r>
    </w:p>
    <w:p w:rsidR="00FE1023" w:rsidRPr="00161A6E" w:rsidRDefault="00FE1023" w:rsidP="00134D06">
      <w:pPr>
        <w:keepLines/>
        <w:spacing w:line="240" w:lineRule="atLeast"/>
        <w:ind w:firstLine="567"/>
        <w:jc w:val="both"/>
        <w:rPr>
          <w:b/>
          <w:bCs/>
          <w:sz w:val="24"/>
          <w:szCs w:val="24"/>
        </w:rPr>
      </w:pPr>
    </w:p>
    <w:p w:rsidR="00060B4D" w:rsidRPr="00161A6E" w:rsidRDefault="00060B4D" w:rsidP="00134D06">
      <w:pPr>
        <w:keepLines/>
        <w:spacing w:line="240" w:lineRule="atLeast"/>
        <w:ind w:firstLine="567"/>
        <w:jc w:val="both"/>
        <w:rPr>
          <w:b/>
          <w:bCs/>
          <w:sz w:val="24"/>
          <w:szCs w:val="24"/>
        </w:rPr>
      </w:pPr>
      <w:r w:rsidRPr="00161A6E">
        <w:rPr>
          <w:b/>
          <w:bCs/>
          <w:sz w:val="24"/>
          <w:szCs w:val="24"/>
        </w:rPr>
        <w:t xml:space="preserve">Ulaştırma ve Haberleşme, Havacılık ve Uzay Teknolojileri ile Denizcilik Uzmanlıkları </w:t>
      </w:r>
      <w:r w:rsidRPr="00161A6E">
        <w:rPr>
          <w:b/>
          <w:bCs/>
          <w:sz w:val="24"/>
          <w:szCs w:val="24"/>
          <w:vertAlign w:val="superscript"/>
        </w:rPr>
        <w:t>(1)</w:t>
      </w:r>
    </w:p>
    <w:p w:rsidR="00060B4D" w:rsidRPr="00161A6E" w:rsidRDefault="00060B4D" w:rsidP="00134D06">
      <w:pPr>
        <w:keepLines/>
        <w:spacing w:line="240" w:lineRule="atLeast"/>
        <w:ind w:firstLine="567"/>
        <w:jc w:val="both"/>
        <w:rPr>
          <w:sz w:val="24"/>
          <w:szCs w:val="24"/>
        </w:rPr>
      </w:pPr>
      <w:r w:rsidRPr="00161A6E">
        <w:rPr>
          <w:b/>
          <w:bCs/>
          <w:sz w:val="24"/>
          <w:szCs w:val="24"/>
        </w:rPr>
        <w:t>MADDE 37</w:t>
      </w:r>
      <w:r w:rsidRPr="00161A6E">
        <w:rPr>
          <w:bCs/>
          <w:sz w:val="24"/>
          <w:szCs w:val="24"/>
        </w:rPr>
        <w:t>-</w:t>
      </w:r>
      <w:r w:rsidRPr="00161A6E">
        <w:rPr>
          <w:b/>
          <w:bCs/>
          <w:sz w:val="24"/>
          <w:szCs w:val="24"/>
        </w:rPr>
        <w:t xml:space="preserve"> </w:t>
      </w:r>
      <w:r w:rsidRPr="00161A6E">
        <w:rPr>
          <w:sz w:val="24"/>
          <w:szCs w:val="24"/>
        </w:rPr>
        <w:t xml:space="preserve">(1) Bakanlık görev alanına giren konularda çalıştırılmak üzere merkez teşkilatında Ulaştırma ve Haberleşme Uzmanı, Havacılık ve Uzay Teknolojileri Uzmanı, Ulaştırma ve Haberleşme Uzman Yardımcısı, Havacılık ve Uzay Teknolojileri Uzman Yardımcısı; merkez ve taşra teşkilatında ise Denizcilik Uzmanı ve Denizcilik Uzman Yardımcısı istihdam eder. </w:t>
      </w:r>
    </w:p>
    <w:p w:rsidR="00060B4D" w:rsidRPr="00161A6E" w:rsidRDefault="00060B4D" w:rsidP="00134D06">
      <w:pPr>
        <w:keepLines/>
        <w:spacing w:line="240" w:lineRule="atLeast"/>
        <w:ind w:firstLine="567"/>
        <w:jc w:val="both"/>
        <w:rPr>
          <w:sz w:val="24"/>
          <w:szCs w:val="24"/>
        </w:rPr>
      </w:pPr>
      <w:r w:rsidRPr="00161A6E">
        <w:rPr>
          <w:sz w:val="24"/>
          <w:szCs w:val="24"/>
        </w:rPr>
        <w:t xml:space="preserve">(2) </w:t>
      </w:r>
      <w:r w:rsidRPr="00161A6E">
        <w:rPr>
          <w:b/>
          <w:sz w:val="24"/>
          <w:szCs w:val="24"/>
        </w:rPr>
        <w:t xml:space="preserve">(İptal: Anayasa Mahkemesinin </w:t>
      </w:r>
      <w:proofErr w:type="gramStart"/>
      <w:r w:rsidRPr="00161A6E">
        <w:rPr>
          <w:b/>
          <w:sz w:val="24"/>
          <w:szCs w:val="24"/>
        </w:rPr>
        <w:t>22/11/2012</w:t>
      </w:r>
      <w:proofErr w:type="gramEnd"/>
      <w:r w:rsidRPr="00161A6E">
        <w:rPr>
          <w:b/>
          <w:sz w:val="24"/>
          <w:szCs w:val="24"/>
        </w:rPr>
        <w:t xml:space="preserve"> tarihli ve E: 2011/149, K: 2012/187 sayılı kararı ile.)</w:t>
      </w:r>
      <w:r w:rsidRPr="00161A6E">
        <w:rPr>
          <w:sz w:val="24"/>
          <w:szCs w:val="24"/>
        </w:rPr>
        <w:t xml:space="preserve">  </w:t>
      </w:r>
    </w:p>
    <w:p w:rsidR="00060B4D" w:rsidRPr="00161A6E" w:rsidRDefault="00060B4D" w:rsidP="00134D06">
      <w:pPr>
        <w:keepLines/>
        <w:spacing w:line="240" w:lineRule="atLeast"/>
        <w:ind w:firstLine="567"/>
        <w:jc w:val="both"/>
        <w:rPr>
          <w:sz w:val="24"/>
          <w:szCs w:val="24"/>
        </w:rPr>
      </w:pPr>
      <w:r w:rsidRPr="00161A6E">
        <w:rPr>
          <w:sz w:val="24"/>
          <w:szCs w:val="24"/>
        </w:rPr>
        <w:t xml:space="preserve">(3) </w:t>
      </w:r>
      <w:r w:rsidRPr="00161A6E">
        <w:rPr>
          <w:b/>
          <w:sz w:val="24"/>
          <w:szCs w:val="24"/>
        </w:rPr>
        <w:t xml:space="preserve">(İptal: Anayasa Mahkemesinin </w:t>
      </w:r>
      <w:proofErr w:type="gramStart"/>
      <w:r w:rsidRPr="00161A6E">
        <w:rPr>
          <w:b/>
          <w:sz w:val="24"/>
          <w:szCs w:val="24"/>
        </w:rPr>
        <w:t>22/11/2012</w:t>
      </w:r>
      <w:proofErr w:type="gramEnd"/>
      <w:r w:rsidRPr="00161A6E">
        <w:rPr>
          <w:b/>
          <w:sz w:val="24"/>
          <w:szCs w:val="24"/>
        </w:rPr>
        <w:t xml:space="preserve"> tarihli ve E: 2011/149, K: 2012/187 sayılı kararı ile.) </w:t>
      </w:r>
      <w:r w:rsidRPr="00161A6E">
        <w:rPr>
          <w:sz w:val="24"/>
          <w:szCs w:val="24"/>
        </w:rPr>
        <w:t xml:space="preserve"> </w:t>
      </w:r>
    </w:p>
    <w:p w:rsidR="00060B4D" w:rsidRPr="00161A6E" w:rsidRDefault="00060B4D" w:rsidP="00134D06">
      <w:pPr>
        <w:keepLines/>
        <w:spacing w:line="240" w:lineRule="atLeast"/>
        <w:ind w:firstLine="567"/>
        <w:jc w:val="both"/>
        <w:rPr>
          <w:sz w:val="24"/>
          <w:szCs w:val="24"/>
        </w:rPr>
      </w:pPr>
      <w:r w:rsidRPr="00161A6E">
        <w:rPr>
          <w:sz w:val="24"/>
          <w:szCs w:val="24"/>
        </w:rPr>
        <w:t xml:space="preserve">(4) </w:t>
      </w:r>
      <w:r w:rsidRPr="00161A6E">
        <w:rPr>
          <w:b/>
          <w:sz w:val="24"/>
          <w:szCs w:val="24"/>
        </w:rPr>
        <w:t xml:space="preserve">(İptal: Anayasa Mahkemesinin </w:t>
      </w:r>
      <w:proofErr w:type="gramStart"/>
      <w:r w:rsidRPr="00161A6E">
        <w:rPr>
          <w:b/>
          <w:sz w:val="24"/>
          <w:szCs w:val="24"/>
        </w:rPr>
        <w:t>22/11/2012</w:t>
      </w:r>
      <w:proofErr w:type="gramEnd"/>
      <w:r w:rsidRPr="00161A6E">
        <w:rPr>
          <w:b/>
          <w:sz w:val="24"/>
          <w:szCs w:val="24"/>
        </w:rPr>
        <w:t xml:space="preserve"> tarihli ve E: 2011/149, K: 2012/187 sayılı kararı ile.) </w:t>
      </w:r>
      <w:r w:rsidRPr="00161A6E">
        <w:rPr>
          <w:sz w:val="24"/>
          <w:szCs w:val="24"/>
        </w:rPr>
        <w:t xml:space="preserve"> </w:t>
      </w:r>
    </w:p>
    <w:p w:rsidR="00060B4D" w:rsidRPr="00161A6E" w:rsidRDefault="00060B4D" w:rsidP="00134D06">
      <w:pPr>
        <w:spacing w:line="240" w:lineRule="atLeast"/>
        <w:rPr>
          <w:b/>
          <w:sz w:val="24"/>
          <w:szCs w:val="24"/>
        </w:rPr>
      </w:pPr>
      <w:r w:rsidRPr="00161A6E">
        <w:rPr>
          <w:sz w:val="24"/>
          <w:szCs w:val="24"/>
        </w:rPr>
        <w:t xml:space="preserve">(5) </w:t>
      </w:r>
      <w:r w:rsidRPr="00161A6E">
        <w:rPr>
          <w:b/>
          <w:sz w:val="24"/>
          <w:szCs w:val="24"/>
        </w:rPr>
        <w:t xml:space="preserve">(İptal: Anayasa Mahkemesinin </w:t>
      </w:r>
      <w:proofErr w:type="gramStart"/>
      <w:r w:rsidRPr="00161A6E">
        <w:rPr>
          <w:b/>
          <w:sz w:val="24"/>
          <w:szCs w:val="24"/>
        </w:rPr>
        <w:t>22/11/2012</w:t>
      </w:r>
      <w:proofErr w:type="gramEnd"/>
      <w:r w:rsidRPr="00161A6E">
        <w:rPr>
          <w:b/>
          <w:sz w:val="24"/>
          <w:szCs w:val="24"/>
        </w:rPr>
        <w:t xml:space="preserve"> tarihli ve E: 2011/149, K: 2012/187 sayılı kararı ile.)</w:t>
      </w:r>
    </w:p>
    <w:p w:rsidR="00494183" w:rsidRPr="00161A6E" w:rsidRDefault="00494183" w:rsidP="00134D06">
      <w:pPr>
        <w:keepLines/>
        <w:spacing w:line="240" w:lineRule="atLeast"/>
        <w:ind w:firstLine="567"/>
        <w:jc w:val="both"/>
        <w:rPr>
          <w:b/>
          <w:sz w:val="24"/>
          <w:szCs w:val="24"/>
        </w:rPr>
      </w:pPr>
    </w:p>
    <w:p w:rsidR="00060B4D" w:rsidRPr="00161A6E" w:rsidRDefault="00060B4D" w:rsidP="00134D06">
      <w:pPr>
        <w:keepLines/>
        <w:spacing w:line="240" w:lineRule="atLeast"/>
        <w:ind w:firstLine="567"/>
        <w:jc w:val="both"/>
        <w:rPr>
          <w:b/>
          <w:sz w:val="24"/>
          <w:szCs w:val="24"/>
        </w:rPr>
      </w:pPr>
      <w:r w:rsidRPr="00161A6E">
        <w:rPr>
          <w:b/>
          <w:sz w:val="24"/>
          <w:szCs w:val="24"/>
        </w:rPr>
        <w:t>Yurtdışına gönderilecek personel</w:t>
      </w:r>
    </w:p>
    <w:p w:rsidR="00060B4D" w:rsidRPr="00161A6E" w:rsidRDefault="00060B4D" w:rsidP="00134D06">
      <w:pPr>
        <w:keepLines/>
        <w:spacing w:line="240" w:lineRule="atLeast"/>
        <w:ind w:firstLine="567"/>
        <w:jc w:val="both"/>
        <w:rPr>
          <w:sz w:val="24"/>
          <w:szCs w:val="24"/>
        </w:rPr>
      </w:pPr>
      <w:r w:rsidRPr="00161A6E">
        <w:rPr>
          <w:b/>
          <w:sz w:val="24"/>
          <w:szCs w:val="24"/>
        </w:rPr>
        <w:t>MADDE 38</w:t>
      </w:r>
      <w:r w:rsidRPr="00161A6E">
        <w:rPr>
          <w:sz w:val="24"/>
          <w:szCs w:val="24"/>
        </w:rPr>
        <w:t>-</w:t>
      </w:r>
      <w:r w:rsidRPr="00161A6E">
        <w:rPr>
          <w:b/>
          <w:sz w:val="24"/>
          <w:szCs w:val="24"/>
        </w:rPr>
        <w:t xml:space="preserve"> </w:t>
      </w:r>
      <w:r w:rsidRPr="00161A6E">
        <w:rPr>
          <w:sz w:val="24"/>
          <w:szCs w:val="24"/>
        </w:rPr>
        <w:t>(1) Bakanlık personeli, mesleki bilgi ve tecrübelerini geliştirmek ve ihtisas yapmak üzere genel hükümlere göre yurtdışına gönderilebilir.</w:t>
      </w:r>
    </w:p>
    <w:p w:rsidR="00D303DF" w:rsidRPr="00161A6E" w:rsidRDefault="00D303DF" w:rsidP="00134D06">
      <w:pPr>
        <w:keepLines/>
        <w:spacing w:line="240" w:lineRule="atLeast"/>
        <w:ind w:firstLine="567"/>
        <w:jc w:val="both"/>
        <w:rPr>
          <w:b/>
          <w:bCs/>
          <w:sz w:val="24"/>
          <w:szCs w:val="24"/>
        </w:rPr>
      </w:pPr>
    </w:p>
    <w:p w:rsidR="00060B4D" w:rsidRPr="00161A6E" w:rsidRDefault="00060B4D" w:rsidP="00134D06">
      <w:pPr>
        <w:keepLines/>
        <w:spacing w:line="240" w:lineRule="atLeast"/>
        <w:ind w:firstLine="567"/>
        <w:jc w:val="both"/>
        <w:rPr>
          <w:b/>
          <w:bCs/>
          <w:sz w:val="24"/>
          <w:szCs w:val="24"/>
        </w:rPr>
      </w:pPr>
      <w:r w:rsidRPr="00161A6E">
        <w:rPr>
          <w:b/>
          <w:bCs/>
          <w:sz w:val="24"/>
          <w:szCs w:val="24"/>
        </w:rPr>
        <w:t>Ek ödeme</w:t>
      </w:r>
    </w:p>
    <w:p w:rsidR="00060B4D" w:rsidRPr="00161A6E" w:rsidRDefault="00060B4D" w:rsidP="00134D06">
      <w:pPr>
        <w:keepLines/>
        <w:spacing w:line="240" w:lineRule="atLeast"/>
        <w:ind w:firstLine="567"/>
        <w:jc w:val="both"/>
        <w:rPr>
          <w:b/>
          <w:bCs/>
          <w:sz w:val="24"/>
          <w:szCs w:val="24"/>
        </w:rPr>
      </w:pPr>
      <w:r w:rsidRPr="00161A6E">
        <w:rPr>
          <w:b/>
          <w:bCs/>
          <w:sz w:val="24"/>
          <w:szCs w:val="24"/>
        </w:rPr>
        <w:t>MADDE 39</w:t>
      </w:r>
      <w:r w:rsidRPr="00161A6E">
        <w:rPr>
          <w:bCs/>
          <w:sz w:val="24"/>
          <w:szCs w:val="24"/>
        </w:rPr>
        <w:t>-</w:t>
      </w:r>
      <w:r w:rsidRPr="00161A6E">
        <w:rPr>
          <w:b/>
          <w:bCs/>
          <w:sz w:val="24"/>
          <w:szCs w:val="24"/>
        </w:rPr>
        <w:t xml:space="preserve"> (Mülga: </w:t>
      </w:r>
      <w:proofErr w:type="gramStart"/>
      <w:r w:rsidRPr="00161A6E">
        <w:rPr>
          <w:b/>
          <w:bCs/>
          <w:sz w:val="24"/>
          <w:szCs w:val="24"/>
        </w:rPr>
        <w:t>11/10/2011</w:t>
      </w:r>
      <w:proofErr w:type="gramEnd"/>
      <w:r w:rsidRPr="00161A6E">
        <w:rPr>
          <w:b/>
          <w:bCs/>
          <w:sz w:val="24"/>
          <w:szCs w:val="24"/>
        </w:rPr>
        <w:t xml:space="preserve">-KHK-666/1 </w:t>
      </w:r>
      <w:proofErr w:type="spellStart"/>
      <w:r w:rsidRPr="00161A6E">
        <w:rPr>
          <w:b/>
          <w:bCs/>
          <w:sz w:val="24"/>
          <w:szCs w:val="24"/>
        </w:rPr>
        <w:t>md.</w:t>
      </w:r>
      <w:proofErr w:type="spellEnd"/>
      <w:r w:rsidRPr="00161A6E">
        <w:rPr>
          <w:b/>
          <w:bCs/>
          <w:sz w:val="24"/>
          <w:szCs w:val="24"/>
        </w:rPr>
        <w:t xml:space="preserve">) </w:t>
      </w:r>
      <w:r w:rsidRPr="00161A6E">
        <w:rPr>
          <w:b/>
          <w:bCs/>
          <w:sz w:val="24"/>
          <w:szCs w:val="24"/>
          <w:vertAlign w:val="superscript"/>
        </w:rPr>
        <w:t>(1)</w:t>
      </w:r>
    </w:p>
    <w:p w:rsidR="00060B4D" w:rsidRPr="00161A6E" w:rsidRDefault="00060B4D" w:rsidP="00134D06">
      <w:pPr>
        <w:keepLines/>
        <w:spacing w:line="240" w:lineRule="atLeast"/>
        <w:ind w:firstLine="567"/>
        <w:jc w:val="both"/>
        <w:rPr>
          <w:b/>
          <w:sz w:val="24"/>
          <w:szCs w:val="24"/>
        </w:rPr>
      </w:pPr>
    </w:p>
    <w:p w:rsidR="00060B4D" w:rsidRPr="00161A6E" w:rsidRDefault="00060B4D" w:rsidP="00134D06">
      <w:pPr>
        <w:keepLines/>
        <w:spacing w:line="240" w:lineRule="atLeast"/>
        <w:jc w:val="center"/>
        <w:rPr>
          <w:b/>
          <w:sz w:val="24"/>
          <w:szCs w:val="24"/>
        </w:rPr>
      </w:pPr>
      <w:r w:rsidRPr="00161A6E">
        <w:rPr>
          <w:b/>
          <w:sz w:val="24"/>
          <w:szCs w:val="24"/>
        </w:rPr>
        <w:t>YEDİNCİ BÖLÜM</w:t>
      </w:r>
    </w:p>
    <w:p w:rsidR="00060B4D" w:rsidRPr="00161A6E" w:rsidRDefault="00060B4D" w:rsidP="00134D06">
      <w:pPr>
        <w:keepLines/>
        <w:spacing w:line="240" w:lineRule="atLeast"/>
        <w:jc w:val="center"/>
        <w:rPr>
          <w:b/>
          <w:sz w:val="24"/>
          <w:szCs w:val="24"/>
        </w:rPr>
      </w:pPr>
      <w:r w:rsidRPr="00161A6E">
        <w:rPr>
          <w:b/>
          <w:sz w:val="24"/>
          <w:szCs w:val="24"/>
        </w:rPr>
        <w:t>Çeşitli ve Geçici Hükümler</w:t>
      </w:r>
    </w:p>
    <w:p w:rsidR="00060B4D" w:rsidRPr="00161A6E" w:rsidRDefault="00060B4D" w:rsidP="00134D06">
      <w:pPr>
        <w:keepLines/>
        <w:spacing w:line="240" w:lineRule="atLeast"/>
        <w:ind w:firstLine="567"/>
        <w:jc w:val="both"/>
        <w:rPr>
          <w:b/>
          <w:bCs/>
          <w:sz w:val="24"/>
          <w:szCs w:val="24"/>
        </w:rPr>
      </w:pPr>
      <w:r w:rsidRPr="00161A6E">
        <w:rPr>
          <w:b/>
          <w:bCs/>
          <w:sz w:val="24"/>
          <w:szCs w:val="24"/>
        </w:rPr>
        <w:t>Araştırma ve geliştirme faaliyetlerinin desteklenmesi</w:t>
      </w:r>
    </w:p>
    <w:p w:rsidR="00060B4D" w:rsidRPr="00161A6E" w:rsidRDefault="00060B4D" w:rsidP="00134D06">
      <w:pPr>
        <w:keepLines/>
        <w:spacing w:line="240" w:lineRule="atLeast"/>
        <w:ind w:firstLine="567"/>
        <w:jc w:val="both"/>
        <w:rPr>
          <w:bCs/>
          <w:sz w:val="24"/>
          <w:szCs w:val="24"/>
        </w:rPr>
      </w:pPr>
      <w:proofErr w:type="gramStart"/>
      <w:r w:rsidRPr="00161A6E">
        <w:rPr>
          <w:b/>
          <w:bCs/>
          <w:sz w:val="24"/>
          <w:szCs w:val="24"/>
        </w:rPr>
        <w:lastRenderedPageBreak/>
        <w:t>MADDE 40</w:t>
      </w:r>
      <w:r w:rsidRPr="00161A6E">
        <w:rPr>
          <w:bCs/>
          <w:sz w:val="24"/>
          <w:szCs w:val="24"/>
        </w:rPr>
        <w:t>-</w:t>
      </w:r>
      <w:r w:rsidRPr="00161A6E">
        <w:rPr>
          <w:b/>
          <w:bCs/>
          <w:sz w:val="24"/>
          <w:szCs w:val="24"/>
        </w:rPr>
        <w:t xml:space="preserve"> </w:t>
      </w:r>
      <w:r w:rsidRPr="00161A6E">
        <w:rPr>
          <w:bCs/>
          <w:sz w:val="24"/>
          <w:szCs w:val="24"/>
        </w:rPr>
        <w:t xml:space="preserve">(1) Bilgi Teknolojileri ve İletişim Kurumu, her üç ayda bir giderlerinin karşılanmasından sonra kalan miktarın %20’sini, 5018 sayılı Kanun gereğince genel bütçeye yapılacak ödemeden önce takip eden ayın </w:t>
      </w:r>
      <w:proofErr w:type="spellStart"/>
      <w:r w:rsidRPr="00161A6E">
        <w:rPr>
          <w:bCs/>
          <w:sz w:val="24"/>
          <w:szCs w:val="24"/>
        </w:rPr>
        <w:t>onbeşine</w:t>
      </w:r>
      <w:proofErr w:type="spellEnd"/>
      <w:r w:rsidRPr="00161A6E">
        <w:rPr>
          <w:bCs/>
          <w:sz w:val="24"/>
          <w:szCs w:val="24"/>
        </w:rPr>
        <w:t xml:space="preserve"> kadar, 5809 sayılı Kanunun 6 </w:t>
      </w:r>
      <w:proofErr w:type="spellStart"/>
      <w:r w:rsidRPr="00161A6E">
        <w:rPr>
          <w:bCs/>
          <w:sz w:val="24"/>
          <w:szCs w:val="24"/>
        </w:rPr>
        <w:t>ncı</w:t>
      </w:r>
      <w:proofErr w:type="spellEnd"/>
      <w:r w:rsidRPr="00161A6E">
        <w:rPr>
          <w:bCs/>
          <w:sz w:val="24"/>
          <w:szCs w:val="24"/>
        </w:rPr>
        <w:t xml:space="preserve"> maddesinin birinci fıkrasının (i) bendi uyarınca araştırma ve geliştirme gelirleri olarak genel bütçeye gelir kaydedilmek üzere Bakanlığın merkez muhasebe birimi hesabına aktarır ve Bakanlığa bildirir. </w:t>
      </w:r>
      <w:proofErr w:type="gramEnd"/>
      <w:r w:rsidRPr="00161A6E">
        <w:rPr>
          <w:bCs/>
          <w:sz w:val="24"/>
          <w:szCs w:val="24"/>
        </w:rPr>
        <w:t>Aktarılan tutarlar karşılığında araştırma ve geliştirme faaliyetlerinin desteklenmesi amacıyla ilgili tertiplere ödenek kaydetmeye ve bu ödeneklerden yılı içerisinde harcanmayan tutarları ertesi yıl bütçesine devren ödenek kaydetmeye Bakan yetkilidir. Ödeneklerin kullanımına ilişkin usul ve esaslar Bakanlık tarafından belirlenir. Bilgi Teknolojileri ve İletişim Kurumu, elektronik haberleşme sektöründe öncelikli olarak desteklenmesini öngördüğü alanlara ilişkin görüşünü, her yıl 1 Eylül tarihine kadar bir rapor halinde Bakanlığa bildirir. Bakanlık, araştırma ve geliştirme faaliyetlerinin desteklenmesi kapsamında, gerekli gördüğü bilgileri her türlü kamu kurum ve kuruluşlarından istemeye yetkilidir. Kendilerinden bilgi istenen kurumlar bu bilgileri mümkün olan en kısa zamanda vermekle yükümlüdürler.</w:t>
      </w:r>
    </w:p>
    <w:p w:rsidR="00060B4D" w:rsidRPr="00161A6E" w:rsidRDefault="00060B4D" w:rsidP="00134D06">
      <w:pPr>
        <w:keepLines/>
        <w:spacing w:line="240" w:lineRule="atLeast"/>
        <w:ind w:firstLine="567"/>
        <w:jc w:val="both"/>
        <w:rPr>
          <w:bCs/>
          <w:sz w:val="24"/>
          <w:szCs w:val="24"/>
        </w:rPr>
      </w:pPr>
      <w:r w:rsidRPr="00161A6E">
        <w:rPr>
          <w:bCs/>
          <w:sz w:val="24"/>
          <w:szCs w:val="24"/>
        </w:rPr>
        <w:t xml:space="preserve">(2) Birinci fıkrada belirtilen araştırma ve geliştirme destekleri için ayrılan ödenekten havacılık ve uzay teknolojilerine ilişkin araştırma ve geliştirme destekleri de verilebilir. </w:t>
      </w:r>
    </w:p>
    <w:p w:rsidR="00060B4D" w:rsidRPr="00161A6E" w:rsidRDefault="00060B4D" w:rsidP="00134D06">
      <w:pPr>
        <w:keepLines/>
        <w:spacing w:line="240" w:lineRule="atLeast"/>
        <w:ind w:firstLine="567"/>
        <w:jc w:val="both"/>
        <w:rPr>
          <w:bCs/>
          <w:sz w:val="24"/>
          <w:szCs w:val="24"/>
        </w:rPr>
      </w:pPr>
      <w:r w:rsidRPr="00161A6E">
        <w:rPr>
          <w:bCs/>
          <w:sz w:val="24"/>
          <w:szCs w:val="24"/>
        </w:rPr>
        <w:t xml:space="preserve">(3) Destek verilecek araştırma ve geliştirme projelerinin değerlendirilmesi ve izlenmesinde </w:t>
      </w:r>
      <w:proofErr w:type="gramStart"/>
      <w:r w:rsidRPr="00161A6E">
        <w:rPr>
          <w:bCs/>
          <w:sz w:val="24"/>
          <w:szCs w:val="24"/>
        </w:rPr>
        <w:t>görevlendirilecek  uzmanların</w:t>
      </w:r>
      <w:proofErr w:type="gramEnd"/>
      <w:r w:rsidRPr="00161A6E">
        <w:rPr>
          <w:bCs/>
          <w:sz w:val="24"/>
          <w:szCs w:val="24"/>
        </w:rPr>
        <w:t xml:space="preserve"> vasıfları ile bunlara yapılacak ödemelere ilişkin usul ve esaslar Maliye Bakanlığının görüşü alınarak Bakanlıkça hazırlanan yönetmelikle belirlenir.</w:t>
      </w:r>
    </w:p>
    <w:p w:rsidR="00060B4D" w:rsidRPr="00161A6E" w:rsidRDefault="00060B4D" w:rsidP="00134D06">
      <w:pPr>
        <w:keepLines/>
        <w:spacing w:line="240" w:lineRule="atLeast"/>
        <w:ind w:firstLine="567"/>
        <w:jc w:val="both"/>
        <w:rPr>
          <w:b/>
          <w:bCs/>
          <w:sz w:val="24"/>
          <w:szCs w:val="24"/>
        </w:rPr>
      </w:pPr>
      <w:r w:rsidRPr="00161A6E">
        <w:rPr>
          <w:bCs/>
          <w:sz w:val="24"/>
          <w:szCs w:val="24"/>
        </w:rPr>
        <w:t xml:space="preserve">(4) Bakan, genel bütçeye gelir kaydedilen tutarın %50’sini geçmemek kaydıyla, kaydedilen ödeneklerden harcanmayan tutarları </w:t>
      </w:r>
      <w:proofErr w:type="gramStart"/>
      <w:r w:rsidRPr="00161A6E">
        <w:rPr>
          <w:bCs/>
          <w:sz w:val="24"/>
          <w:szCs w:val="24"/>
        </w:rPr>
        <w:t>16/6/2005</w:t>
      </w:r>
      <w:proofErr w:type="gramEnd"/>
      <w:r w:rsidRPr="00161A6E">
        <w:rPr>
          <w:bCs/>
          <w:sz w:val="24"/>
          <w:szCs w:val="24"/>
        </w:rPr>
        <w:t xml:space="preserve"> tarihli ve 5369 sayılı Evrensel Hizmet Kanunu kapsamındaki hizmetlerde kullanmaya yetkilidir.</w:t>
      </w:r>
    </w:p>
    <w:p w:rsidR="00060B4D" w:rsidRPr="00161A6E" w:rsidRDefault="00060B4D" w:rsidP="00134D06">
      <w:pPr>
        <w:keepLines/>
        <w:spacing w:line="240" w:lineRule="atLeast"/>
        <w:ind w:firstLine="567"/>
        <w:jc w:val="both"/>
        <w:rPr>
          <w:bCs/>
          <w:sz w:val="24"/>
          <w:szCs w:val="24"/>
        </w:rPr>
      </w:pPr>
      <w:r w:rsidRPr="00161A6E">
        <w:rPr>
          <w:bCs/>
          <w:sz w:val="24"/>
          <w:szCs w:val="24"/>
        </w:rPr>
        <w:t xml:space="preserve">(5) Yanıltıcı belge vermek veya başka bir surette kendilerine haksız ödeme yapıldığı tespit edilenlere yapılan ödemeler, Bakanlığın bildirimi üzerine, ilgili vergi dairelerince </w:t>
      </w:r>
      <w:proofErr w:type="gramStart"/>
      <w:r w:rsidRPr="00161A6E">
        <w:rPr>
          <w:bCs/>
          <w:sz w:val="24"/>
          <w:szCs w:val="24"/>
        </w:rPr>
        <w:t>21/7/1953</w:t>
      </w:r>
      <w:proofErr w:type="gramEnd"/>
      <w:r w:rsidRPr="00161A6E">
        <w:rPr>
          <w:bCs/>
          <w:sz w:val="24"/>
          <w:szCs w:val="24"/>
        </w:rPr>
        <w:t xml:space="preserve"> tarihli ve 6183 sayılı Amme Alacaklarının Tahsil Usulü Hakkında Kanun hükümleri uyarınca tahsil edilir.</w:t>
      </w:r>
    </w:p>
    <w:p w:rsidR="00060B4D" w:rsidRPr="00161A6E" w:rsidRDefault="00060B4D" w:rsidP="00134D06">
      <w:pPr>
        <w:tabs>
          <w:tab w:val="left" w:pos="180"/>
        </w:tabs>
        <w:spacing w:line="240" w:lineRule="atLeast"/>
        <w:rPr>
          <w:b/>
          <w:sz w:val="24"/>
          <w:szCs w:val="24"/>
        </w:rPr>
      </w:pPr>
      <w:r w:rsidRPr="00161A6E">
        <w:rPr>
          <w:b/>
          <w:sz w:val="24"/>
          <w:szCs w:val="24"/>
        </w:rPr>
        <w:t>–––––––––––––––––––––</w:t>
      </w:r>
    </w:p>
    <w:p w:rsidR="00060B4D" w:rsidRPr="00161A6E" w:rsidRDefault="00060B4D" w:rsidP="00134D06">
      <w:pPr>
        <w:spacing w:line="240" w:lineRule="atLeast"/>
        <w:rPr>
          <w:i/>
          <w:sz w:val="24"/>
          <w:szCs w:val="24"/>
        </w:rPr>
      </w:pPr>
      <w:r w:rsidRPr="00161A6E">
        <w:rPr>
          <w:i/>
          <w:sz w:val="24"/>
          <w:szCs w:val="24"/>
        </w:rPr>
        <w:t xml:space="preserve">(1) 11/10/2011 tarihli ve 666 sayılı KHK ile bu maddede yapılan düzenleme; 10/10/2013 tarihli ve 28791 sayılı Resmi </w:t>
      </w:r>
      <w:proofErr w:type="spellStart"/>
      <w:r w:rsidRPr="00161A6E">
        <w:rPr>
          <w:i/>
          <w:sz w:val="24"/>
          <w:szCs w:val="24"/>
        </w:rPr>
        <w:t>Gazete’de</w:t>
      </w:r>
      <w:proofErr w:type="spellEnd"/>
      <w:r w:rsidRPr="00161A6E">
        <w:rPr>
          <w:i/>
          <w:sz w:val="24"/>
          <w:szCs w:val="24"/>
        </w:rPr>
        <w:t xml:space="preserve"> yayımlanan Anayasa Mahkemesi’nin 27/12/2012 tarihli ve  E</w:t>
      </w:r>
      <w:proofErr w:type="gramStart"/>
      <w:r w:rsidRPr="00161A6E">
        <w:rPr>
          <w:i/>
          <w:sz w:val="24"/>
          <w:szCs w:val="24"/>
        </w:rPr>
        <w:t>.:</w:t>
      </w:r>
      <w:proofErr w:type="gramEnd"/>
      <w:r w:rsidRPr="00161A6E">
        <w:rPr>
          <w:i/>
          <w:sz w:val="24"/>
          <w:szCs w:val="24"/>
        </w:rPr>
        <w:t xml:space="preserve"> 2011/139, K.: 2012/205 sayılı Kararı ile iptal edilmiştir.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Deniz kazalarının yönetimi</w:t>
      </w:r>
    </w:p>
    <w:p w:rsidR="00060B4D" w:rsidRPr="00161A6E" w:rsidRDefault="00060B4D" w:rsidP="00134D06">
      <w:pPr>
        <w:spacing w:line="240" w:lineRule="atLeast"/>
        <w:ind w:firstLine="567"/>
        <w:jc w:val="both"/>
        <w:rPr>
          <w:sz w:val="24"/>
          <w:szCs w:val="24"/>
        </w:rPr>
      </w:pPr>
      <w:proofErr w:type="gramStart"/>
      <w:r w:rsidRPr="00161A6E">
        <w:rPr>
          <w:b/>
          <w:bCs/>
          <w:sz w:val="24"/>
          <w:szCs w:val="24"/>
        </w:rPr>
        <w:t>MADDE 41</w:t>
      </w:r>
      <w:r w:rsidRPr="00161A6E">
        <w:rPr>
          <w:sz w:val="24"/>
          <w:szCs w:val="24"/>
        </w:rPr>
        <w:t>-</w:t>
      </w:r>
      <w:r w:rsidRPr="00161A6E">
        <w:rPr>
          <w:b/>
          <w:bCs/>
          <w:sz w:val="24"/>
          <w:szCs w:val="24"/>
        </w:rPr>
        <w:t xml:space="preserve"> </w:t>
      </w:r>
      <w:r w:rsidRPr="00161A6E">
        <w:rPr>
          <w:sz w:val="24"/>
          <w:szCs w:val="24"/>
        </w:rPr>
        <w:t>(1)</w:t>
      </w:r>
      <w:r w:rsidRPr="00161A6E">
        <w:rPr>
          <w:b/>
          <w:bCs/>
          <w:sz w:val="24"/>
          <w:szCs w:val="24"/>
        </w:rPr>
        <w:t xml:space="preserve"> </w:t>
      </w:r>
      <w:r w:rsidRPr="00161A6E">
        <w:rPr>
          <w:sz w:val="24"/>
          <w:szCs w:val="24"/>
        </w:rPr>
        <w:t>Türk boğazlar bölgesinde ve diğer kıyılarımızda; gemiler, tankerler ve her türlü deniz aracı ile tersaneler ve kıyı tesislerinde meydana gelen yangın ve kaza halleri ile doğal afetlerde denizde seyir güvenliğini sağlamak ve çevre kirliliğini önlemek, bu hallerin karada sebep olabileceği yıkım ve zararları engellemek amacıyla deniz ulaştırması, liman ve tersane hizmetlerinin planlanmasına yönelik faaliyet gösteren tüm kamu kurum ve kuruluşları ile özel kuruluşların faaliyetlerinin düzenlenmesi, koordinasyonu, sevk ve idaresi, krize neden olan olayların başlangıcından neticelerinin ortadan kalktığının Bakanlıkça belirlenmesine kadar geçecek süre içerisinde, Bakanlığın görev ve yetkisindedir.</w:t>
      </w:r>
      <w:proofErr w:type="gramEnd"/>
    </w:p>
    <w:p w:rsidR="00060B4D" w:rsidRPr="00161A6E" w:rsidRDefault="00060B4D" w:rsidP="00134D06">
      <w:pPr>
        <w:spacing w:line="240" w:lineRule="atLeast"/>
        <w:ind w:firstLine="567"/>
        <w:jc w:val="both"/>
        <w:rPr>
          <w:sz w:val="24"/>
          <w:szCs w:val="24"/>
        </w:rPr>
      </w:pPr>
      <w:r w:rsidRPr="00161A6E">
        <w:rPr>
          <w:sz w:val="24"/>
          <w:szCs w:val="24"/>
        </w:rPr>
        <w:t xml:space="preserve">(2) Bakanlık, birinci fıkrada belirtilen görev ve yetki doğrultusunda, krizi yaratan olayların önlenmesi, ortadan kaldırılması veya kamu yararı ve milli menfaatlere uygun olarak sona erdirilmesi amacıyla; </w:t>
      </w:r>
      <w:proofErr w:type="gramStart"/>
      <w:r w:rsidRPr="00161A6E">
        <w:rPr>
          <w:sz w:val="24"/>
          <w:szCs w:val="24"/>
        </w:rPr>
        <w:t>29/5/2009</w:t>
      </w:r>
      <w:proofErr w:type="gramEnd"/>
      <w:r w:rsidRPr="00161A6E">
        <w:rPr>
          <w:sz w:val="24"/>
          <w:szCs w:val="24"/>
        </w:rPr>
        <w:t xml:space="preserve"> tarihli ve 5902 sayılı Afet ve Acil Durum Yönetimi Başkanlığının Teşkilat ve Görevleri Hakkında Kanun hükümleri uyarınca acil durum yönetimine geçildiği hallerde, 5018 sayılı Kanun ve 4734 sayılı Kanun hükümlerine tabi olmaksızın eleman, malzeme ve her türlü kara, deniz ve hava aracını temin eder veya ettirir, alınacak mal ve hizmetlerin bedelini belirler, ödemeleri yapar veya yaptırır. </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lastRenderedPageBreak/>
        <w:t>Türk boğazlarında gemi trafik yönetimi tesisleri kurulması</w:t>
      </w:r>
    </w:p>
    <w:p w:rsidR="00060B4D" w:rsidRPr="00161A6E" w:rsidRDefault="00060B4D" w:rsidP="00134D06">
      <w:pPr>
        <w:spacing w:line="240" w:lineRule="atLeast"/>
        <w:ind w:firstLine="567"/>
        <w:jc w:val="both"/>
        <w:rPr>
          <w:sz w:val="24"/>
          <w:szCs w:val="24"/>
        </w:rPr>
      </w:pPr>
      <w:proofErr w:type="gramStart"/>
      <w:r w:rsidRPr="00161A6E">
        <w:rPr>
          <w:b/>
          <w:bCs/>
          <w:sz w:val="24"/>
          <w:szCs w:val="24"/>
        </w:rPr>
        <w:t>MADDE 42</w:t>
      </w:r>
      <w:r w:rsidRPr="00161A6E">
        <w:rPr>
          <w:sz w:val="24"/>
          <w:szCs w:val="24"/>
        </w:rPr>
        <w:t xml:space="preserve">- (1) Türk boğazlar bölgesinde, can ve mal kaybı ile deniz ve çevre kirliliği yaratacak, kültür ve tabiat varlıklarına zarar verebilecek doğal afetlere ve deniz kazalarına karşı tedbir alınması, boğazlarda güvenli geçişin sağlanması için tesisler kurmak amacıyla, Bakanlar Kurulunca belirlenen yerlerdeki mülkiyeti Hazineye ait veya Devletin hüküm ve tasarruf altındaki taşınmazlar Maliye Bakanlığınca, Bakanlığın kullanımına tahsis edilir. </w:t>
      </w:r>
      <w:proofErr w:type="gramEnd"/>
      <w:r w:rsidRPr="00161A6E">
        <w:rPr>
          <w:sz w:val="24"/>
          <w:szCs w:val="24"/>
        </w:rPr>
        <w:t xml:space="preserve">Tahsisle ilgili imar planları ve her türlü projeler Çevre ve Şehircilik Bakanlığınca tasdik edilir ve inşaat ruhsatları bu Bakanlık tarafından verilir. </w:t>
      </w:r>
    </w:p>
    <w:p w:rsidR="00060B4D" w:rsidRPr="00161A6E" w:rsidRDefault="00060B4D" w:rsidP="00134D06">
      <w:pPr>
        <w:spacing w:line="240" w:lineRule="atLeast"/>
        <w:ind w:firstLine="567"/>
        <w:jc w:val="both"/>
        <w:rPr>
          <w:sz w:val="24"/>
          <w:szCs w:val="24"/>
        </w:rPr>
      </w:pPr>
      <w:r w:rsidRPr="00161A6E">
        <w:rPr>
          <w:sz w:val="24"/>
          <w:szCs w:val="24"/>
        </w:rPr>
        <w:t xml:space="preserve">(2) Birinci fıkrada belirtilen tesis ve inşaatların projelendirilmesi ve yapımında </w:t>
      </w:r>
      <w:proofErr w:type="gramStart"/>
      <w:r w:rsidRPr="00161A6E">
        <w:rPr>
          <w:sz w:val="24"/>
          <w:szCs w:val="24"/>
        </w:rPr>
        <w:t>3/5/1985</w:t>
      </w:r>
      <w:proofErr w:type="gramEnd"/>
      <w:r w:rsidRPr="00161A6E">
        <w:rPr>
          <w:sz w:val="24"/>
          <w:szCs w:val="24"/>
        </w:rPr>
        <w:t xml:space="preserve"> tarihli ve 3194 sayılı İmar Kanunu, 18/11/1983 tarihli ve 2960 sayılı Boğaziçi Kanunu, 12/3/1982 tarihli ve 2634 sayılı Turizmi Teşvik Kanunu ve 17/2/2000 tarihli ve 4533 sayılı Gelibolu Yarımadası Tarihi Milli Parkı Kanunu hükümleri uygulanmaz.</w:t>
      </w:r>
    </w:p>
    <w:p w:rsidR="00060B4D" w:rsidRPr="00161A6E" w:rsidRDefault="00060B4D" w:rsidP="00134D06">
      <w:pPr>
        <w:spacing w:line="240" w:lineRule="atLeast"/>
        <w:ind w:firstLine="567"/>
        <w:jc w:val="both"/>
        <w:rPr>
          <w:sz w:val="24"/>
          <w:szCs w:val="24"/>
        </w:rPr>
      </w:pPr>
      <w:r w:rsidRPr="00161A6E">
        <w:rPr>
          <w:sz w:val="24"/>
          <w:szCs w:val="24"/>
        </w:rPr>
        <w:t>(3) Bu madde kapsamındaki tahsis ve imar planlarının tasdikinden önce Kültür ve Turizm Bakanlığının uygun görüşü alınır.</w:t>
      </w:r>
      <w:r w:rsidRPr="00161A6E">
        <w:rPr>
          <w:b/>
          <w:bCs/>
          <w:sz w:val="24"/>
          <w:szCs w:val="24"/>
        </w:rPr>
        <w:t xml:space="preserve"> </w:t>
      </w:r>
    </w:p>
    <w:p w:rsidR="00134D06" w:rsidRDefault="00134D06"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Bağlama kütüğü</w:t>
      </w:r>
    </w:p>
    <w:p w:rsidR="00060B4D" w:rsidRPr="00161A6E" w:rsidRDefault="00060B4D" w:rsidP="00134D06">
      <w:pPr>
        <w:spacing w:line="240" w:lineRule="atLeast"/>
        <w:ind w:firstLine="567"/>
        <w:jc w:val="both"/>
        <w:rPr>
          <w:sz w:val="24"/>
          <w:szCs w:val="24"/>
        </w:rPr>
      </w:pPr>
      <w:r w:rsidRPr="00161A6E">
        <w:rPr>
          <w:b/>
          <w:bCs/>
          <w:sz w:val="24"/>
          <w:szCs w:val="24"/>
        </w:rPr>
        <w:t>MADDE 43</w:t>
      </w:r>
      <w:r w:rsidRPr="00161A6E">
        <w:rPr>
          <w:sz w:val="24"/>
          <w:szCs w:val="24"/>
        </w:rPr>
        <w:t>-</w:t>
      </w:r>
      <w:r w:rsidRPr="00161A6E">
        <w:rPr>
          <w:b/>
          <w:bCs/>
          <w:sz w:val="24"/>
          <w:szCs w:val="24"/>
        </w:rPr>
        <w:t xml:space="preserve"> </w:t>
      </w:r>
      <w:r w:rsidRPr="00161A6E">
        <w:rPr>
          <w:sz w:val="24"/>
          <w:szCs w:val="24"/>
        </w:rPr>
        <w:t>(1)</w:t>
      </w:r>
      <w:r w:rsidRPr="00161A6E">
        <w:rPr>
          <w:b/>
          <w:bCs/>
          <w:sz w:val="24"/>
          <w:szCs w:val="24"/>
        </w:rPr>
        <w:t xml:space="preserve"> </w:t>
      </w:r>
      <w:r w:rsidRPr="00161A6E">
        <w:rPr>
          <w:sz w:val="24"/>
          <w:szCs w:val="24"/>
        </w:rPr>
        <w:t xml:space="preserve">Türk Uluslararası Gemi Siciline tescilli olanlar ve Milli Gemi Siciline tescili zorunlu olanlar dışındaki ticari veya özel kullanıma mahsus gemi, deniz ve </w:t>
      </w:r>
      <w:proofErr w:type="spellStart"/>
      <w:r w:rsidRPr="00161A6E">
        <w:rPr>
          <w:sz w:val="24"/>
          <w:szCs w:val="24"/>
        </w:rPr>
        <w:t>içsu</w:t>
      </w:r>
      <w:proofErr w:type="spellEnd"/>
      <w:r w:rsidRPr="00161A6E">
        <w:rPr>
          <w:sz w:val="24"/>
          <w:szCs w:val="24"/>
        </w:rPr>
        <w:t xml:space="preserve"> araçlarının malikleri veya işletenleri; söz konusu gemi, deniz ve </w:t>
      </w:r>
      <w:proofErr w:type="spellStart"/>
      <w:r w:rsidRPr="00161A6E">
        <w:rPr>
          <w:sz w:val="24"/>
          <w:szCs w:val="24"/>
        </w:rPr>
        <w:t>içsu</w:t>
      </w:r>
      <w:proofErr w:type="spellEnd"/>
      <w:r w:rsidRPr="00161A6E">
        <w:rPr>
          <w:sz w:val="24"/>
          <w:szCs w:val="24"/>
        </w:rPr>
        <w:t xml:space="preserve"> araçlarını bağlama kütüğüne kaydettirmek zorundadırlar. </w:t>
      </w:r>
    </w:p>
    <w:p w:rsidR="00060B4D" w:rsidRPr="00161A6E" w:rsidRDefault="00060B4D" w:rsidP="00134D06">
      <w:pPr>
        <w:spacing w:line="240" w:lineRule="atLeast"/>
        <w:ind w:firstLine="567"/>
        <w:rPr>
          <w:sz w:val="24"/>
          <w:szCs w:val="24"/>
        </w:rPr>
      </w:pPr>
      <w:r w:rsidRPr="00161A6E">
        <w:rPr>
          <w:sz w:val="24"/>
          <w:szCs w:val="24"/>
        </w:rPr>
        <w:t>(2) Bağlama kütüğüne kayda ilişkin usul ve esaslar ile yapılacak iş ve işlemlerin nasıl ve kimler tarafından yürütüleceği yönetmelikle belirlenir.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Yürürlükten kaldırılan ve değiştirilen mevzuat ile atıflar</w:t>
      </w:r>
    </w:p>
    <w:p w:rsidR="00060B4D" w:rsidRPr="00161A6E" w:rsidRDefault="00060B4D" w:rsidP="00134D06">
      <w:pPr>
        <w:spacing w:line="240" w:lineRule="atLeast"/>
        <w:ind w:firstLine="567"/>
        <w:jc w:val="both"/>
        <w:rPr>
          <w:sz w:val="24"/>
          <w:szCs w:val="24"/>
        </w:rPr>
      </w:pPr>
      <w:r w:rsidRPr="00161A6E">
        <w:rPr>
          <w:b/>
          <w:bCs/>
          <w:sz w:val="24"/>
          <w:szCs w:val="24"/>
        </w:rPr>
        <w:t>MADDE 44</w:t>
      </w:r>
      <w:r w:rsidRPr="00161A6E">
        <w:rPr>
          <w:sz w:val="24"/>
          <w:szCs w:val="24"/>
        </w:rPr>
        <w:t>-  (1)</w:t>
      </w:r>
      <w:r w:rsidRPr="00161A6E">
        <w:rPr>
          <w:b/>
          <w:bCs/>
          <w:sz w:val="24"/>
          <w:szCs w:val="24"/>
        </w:rPr>
        <w:t xml:space="preserve"> </w:t>
      </w:r>
      <w:proofErr w:type="gramStart"/>
      <w:r w:rsidRPr="00161A6E">
        <w:rPr>
          <w:sz w:val="24"/>
          <w:szCs w:val="24"/>
        </w:rPr>
        <w:t>9/4/1987</w:t>
      </w:r>
      <w:proofErr w:type="gramEnd"/>
      <w:r w:rsidRPr="00161A6E">
        <w:rPr>
          <w:sz w:val="24"/>
          <w:szCs w:val="24"/>
        </w:rPr>
        <w:t xml:space="preserve"> tarihli ve 3348 sayılı Ulaştırma Bakanlığının Teşkilat ve Görevleri Hakkında Kanun ile 10/8/1993 tarihli ve 491 sayılı Denizcilik Müsteşarlığının Kuruluş ve Görevleri Hakkında Kanun Hükmünde Kararname yürürlükten kaldırılmıştır.</w:t>
      </w:r>
      <w:r w:rsidRPr="00161A6E">
        <w:rPr>
          <w:b/>
          <w:bCs/>
          <w:sz w:val="24"/>
          <w:szCs w:val="24"/>
        </w:rPr>
        <w:t xml:space="preserve"> </w:t>
      </w:r>
    </w:p>
    <w:p w:rsidR="00060B4D" w:rsidRPr="00161A6E" w:rsidRDefault="00060B4D" w:rsidP="00134D06">
      <w:pPr>
        <w:spacing w:line="240" w:lineRule="atLeast"/>
        <w:ind w:firstLine="567"/>
        <w:jc w:val="both"/>
        <w:rPr>
          <w:sz w:val="24"/>
          <w:szCs w:val="24"/>
        </w:rPr>
      </w:pPr>
      <w:r w:rsidRPr="00161A6E">
        <w:rPr>
          <w:sz w:val="24"/>
          <w:szCs w:val="24"/>
        </w:rPr>
        <w:t>(2)</w:t>
      </w:r>
      <w:r w:rsidRPr="00161A6E">
        <w:rPr>
          <w:b/>
          <w:bCs/>
          <w:sz w:val="24"/>
          <w:szCs w:val="24"/>
        </w:rPr>
        <w:t xml:space="preserve"> (</w:t>
      </w:r>
      <w:proofErr w:type="gramStart"/>
      <w:r w:rsidRPr="00161A6E">
        <w:rPr>
          <w:b/>
          <w:bCs/>
          <w:sz w:val="24"/>
          <w:szCs w:val="24"/>
        </w:rPr>
        <w:t>13/12/1983</w:t>
      </w:r>
      <w:proofErr w:type="gramEnd"/>
      <w:r w:rsidRPr="00161A6E">
        <w:rPr>
          <w:b/>
          <w:bCs/>
          <w:sz w:val="24"/>
          <w:szCs w:val="24"/>
        </w:rPr>
        <w:t xml:space="preserve"> tarihli ve 190 sayılı Genel Kadro ve Usulü Hakkında Kanun Hükmünde Kararname ile ilgili olup yerine işlenmiştir.)</w:t>
      </w:r>
    </w:p>
    <w:p w:rsidR="00060B4D" w:rsidRPr="00161A6E" w:rsidRDefault="00060B4D" w:rsidP="00134D06">
      <w:pPr>
        <w:spacing w:line="240" w:lineRule="atLeast"/>
        <w:ind w:firstLine="567"/>
        <w:jc w:val="both"/>
        <w:rPr>
          <w:sz w:val="24"/>
          <w:szCs w:val="24"/>
        </w:rPr>
      </w:pPr>
      <w:r w:rsidRPr="00161A6E">
        <w:rPr>
          <w:sz w:val="24"/>
          <w:szCs w:val="24"/>
        </w:rPr>
        <w:t>(3)</w:t>
      </w:r>
      <w:r w:rsidRPr="00161A6E">
        <w:rPr>
          <w:b/>
          <w:bCs/>
          <w:sz w:val="24"/>
          <w:szCs w:val="24"/>
        </w:rPr>
        <w:t xml:space="preserve"> (</w:t>
      </w:r>
      <w:proofErr w:type="gramStart"/>
      <w:r w:rsidRPr="00161A6E">
        <w:rPr>
          <w:b/>
          <w:bCs/>
          <w:sz w:val="24"/>
          <w:szCs w:val="24"/>
        </w:rPr>
        <w:t>27/9/1984</w:t>
      </w:r>
      <w:proofErr w:type="gramEnd"/>
      <w:r w:rsidRPr="00161A6E">
        <w:rPr>
          <w:b/>
          <w:bCs/>
          <w:sz w:val="24"/>
          <w:szCs w:val="24"/>
        </w:rPr>
        <w:t xml:space="preserve"> tarihli ve 3046 sayılı Kanunu ile ilgili olup yerine işlenmiştir.)</w:t>
      </w:r>
    </w:p>
    <w:p w:rsidR="00060B4D" w:rsidRPr="00161A6E" w:rsidRDefault="00060B4D" w:rsidP="00134D06">
      <w:pPr>
        <w:spacing w:line="240" w:lineRule="atLeast"/>
        <w:ind w:firstLine="567"/>
        <w:jc w:val="both"/>
        <w:rPr>
          <w:sz w:val="24"/>
          <w:szCs w:val="24"/>
        </w:rPr>
      </w:pPr>
      <w:r w:rsidRPr="00161A6E">
        <w:rPr>
          <w:sz w:val="24"/>
          <w:szCs w:val="24"/>
        </w:rPr>
        <w:t>(4)</w:t>
      </w:r>
      <w:r w:rsidRPr="00161A6E">
        <w:rPr>
          <w:b/>
          <w:bCs/>
          <w:sz w:val="24"/>
          <w:szCs w:val="24"/>
        </w:rPr>
        <w:t xml:space="preserve"> </w:t>
      </w:r>
      <w:proofErr w:type="gramStart"/>
      <w:r w:rsidRPr="00161A6E">
        <w:rPr>
          <w:b/>
          <w:bCs/>
          <w:sz w:val="24"/>
          <w:szCs w:val="24"/>
        </w:rPr>
        <w:t>10/12/2003</w:t>
      </w:r>
      <w:proofErr w:type="gramEnd"/>
      <w:r w:rsidRPr="00161A6E">
        <w:rPr>
          <w:b/>
          <w:bCs/>
          <w:sz w:val="24"/>
          <w:szCs w:val="24"/>
        </w:rPr>
        <w:t xml:space="preserve"> tarihli ve 5018 sayılı Kamu Malî Yönetimi ve Kontrol Kanunu ile ilgili olup yerine işlenmiştir.)  </w:t>
      </w:r>
    </w:p>
    <w:p w:rsidR="00060B4D" w:rsidRPr="00161A6E" w:rsidRDefault="00060B4D" w:rsidP="00134D06">
      <w:pPr>
        <w:spacing w:line="240" w:lineRule="atLeast"/>
        <w:ind w:firstLine="567"/>
        <w:jc w:val="both"/>
        <w:rPr>
          <w:sz w:val="24"/>
          <w:szCs w:val="24"/>
        </w:rPr>
      </w:pPr>
      <w:r w:rsidRPr="00161A6E">
        <w:rPr>
          <w:sz w:val="24"/>
          <w:szCs w:val="24"/>
        </w:rPr>
        <w:t>(5)</w:t>
      </w:r>
      <w:r w:rsidRPr="00161A6E">
        <w:rPr>
          <w:b/>
          <w:bCs/>
          <w:sz w:val="24"/>
          <w:szCs w:val="24"/>
        </w:rPr>
        <w:t xml:space="preserve"> (</w:t>
      </w:r>
      <w:proofErr w:type="gramStart"/>
      <w:r w:rsidRPr="00161A6E">
        <w:rPr>
          <w:b/>
          <w:bCs/>
          <w:sz w:val="24"/>
          <w:szCs w:val="24"/>
        </w:rPr>
        <w:t>14/7/1965</w:t>
      </w:r>
      <w:proofErr w:type="gramEnd"/>
      <w:r w:rsidRPr="00161A6E">
        <w:rPr>
          <w:b/>
          <w:bCs/>
          <w:sz w:val="24"/>
          <w:szCs w:val="24"/>
        </w:rPr>
        <w:t xml:space="preserve"> tarihli ve 657 sayılı Devlet Memurları Kanunu ile ilgili olup yerine işlenmiştir.) </w:t>
      </w:r>
    </w:p>
    <w:p w:rsidR="00060B4D" w:rsidRPr="00161A6E" w:rsidRDefault="00060B4D" w:rsidP="00134D06">
      <w:pPr>
        <w:spacing w:line="240" w:lineRule="atLeast"/>
        <w:ind w:firstLine="567"/>
        <w:jc w:val="both"/>
        <w:rPr>
          <w:sz w:val="24"/>
          <w:szCs w:val="24"/>
        </w:rPr>
      </w:pPr>
      <w:r w:rsidRPr="00161A6E">
        <w:rPr>
          <w:sz w:val="24"/>
          <w:szCs w:val="24"/>
        </w:rPr>
        <w:t>(6)</w:t>
      </w:r>
      <w:r w:rsidRPr="00161A6E">
        <w:rPr>
          <w:b/>
          <w:bCs/>
          <w:sz w:val="24"/>
          <w:szCs w:val="24"/>
        </w:rPr>
        <w:t xml:space="preserve"> </w:t>
      </w:r>
      <w:r w:rsidRPr="00161A6E">
        <w:rPr>
          <w:sz w:val="24"/>
          <w:szCs w:val="24"/>
        </w:rPr>
        <w:t xml:space="preserve">Mevzuatta; </w:t>
      </w:r>
    </w:p>
    <w:p w:rsidR="00060B4D" w:rsidRPr="00161A6E" w:rsidRDefault="00060B4D" w:rsidP="00134D06">
      <w:pPr>
        <w:spacing w:line="240" w:lineRule="atLeast"/>
        <w:ind w:firstLine="567"/>
        <w:jc w:val="both"/>
        <w:rPr>
          <w:sz w:val="24"/>
          <w:szCs w:val="24"/>
        </w:rPr>
      </w:pPr>
      <w:r w:rsidRPr="00161A6E">
        <w:rPr>
          <w:sz w:val="24"/>
          <w:szCs w:val="24"/>
        </w:rPr>
        <w:t xml:space="preserve">a) </w:t>
      </w:r>
      <w:proofErr w:type="gramStart"/>
      <w:r w:rsidRPr="00161A6E">
        <w:rPr>
          <w:sz w:val="24"/>
          <w:szCs w:val="24"/>
        </w:rPr>
        <w:t>9/4/1987</w:t>
      </w:r>
      <w:proofErr w:type="gramEnd"/>
      <w:r w:rsidRPr="00161A6E">
        <w:rPr>
          <w:sz w:val="24"/>
          <w:szCs w:val="24"/>
        </w:rPr>
        <w:t xml:space="preserve"> tarihli ve 3348 sayılı Ulaştırma Bakanlığının Teşkilat ve Görevleri Hakkında Kanun ile 10/8/1993 tarihli ve 491 sayılı Denizcilik Müsteşarlığının Kuruluş ve Görevleri Hakkında Kanun Hükmünde Kararnameye yapılan atıflar bu Kanun Hükmünde Kararnameye,</w:t>
      </w:r>
    </w:p>
    <w:p w:rsidR="00060B4D" w:rsidRPr="00161A6E" w:rsidRDefault="00060B4D" w:rsidP="00134D06">
      <w:pPr>
        <w:spacing w:line="240" w:lineRule="atLeast"/>
        <w:ind w:firstLine="567"/>
        <w:jc w:val="both"/>
        <w:rPr>
          <w:sz w:val="24"/>
          <w:szCs w:val="24"/>
        </w:rPr>
      </w:pPr>
      <w:r w:rsidRPr="00161A6E">
        <w:rPr>
          <w:sz w:val="24"/>
          <w:szCs w:val="24"/>
        </w:rPr>
        <w:t xml:space="preserve">b) Ulaştırma Bakanlığına ve Denizcilik Müsteşarlığına yapılan atıflar Ulaştırma, Denizcilik ve Haberleşme Bakanlığına, </w:t>
      </w:r>
    </w:p>
    <w:p w:rsidR="00060B4D" w:rsidRPr="00161A6E" w:rsidRDefault="00060B4D" w:rsidP="00134D06">
      <w:pPr>
        <w:spacing w:line="240" w:lineRule="atLeast"/>
        <w:ind w:firstLine="567"/>
        <w:jc w:val="both"/>
        <w:rPr>
          <w:sz w:val="24"/>
          <w:szCs w:val="24"/>
        </w:rPr>
      </w:pPr>
      <w:r w:rsidRPr="00161A6E">
        <w:rPr>
          <w:sz w:val="24"/>
          <w:szCs w:val="24"/>
        </w:rPr>
        <w:t>c) Ulaştırma Bakanına veya Denizcilik Müsteşarlığının bağlı olduğu Bakana yapılan atıflar Ulaştırma, Denizcilik ve Haberleşme Bakanına,</w:t>
      </w:r>
    </w:p>
    <w:p w:rsidR="00060B4D" w:rsidRPr="00161A6E" w:rsidRDefault="00060B4D" w:rsidP="00134D06">
      <w:pPr>
        <w:spacing w:line="240" w:lineRule="atLeast"/>
        <w:ind w:firstLine="567"/>
        <w:jc w:val="both"/>
        <w:rPr>
          <w:sz w:val="24"/>
          <w:szCs w:val="24"/>
        </w:rPr>
      </w:pPr>
      <w:r w:rsidRPr="00161A6E">
        <w:rPr>
          <w:sz w:val="24"/>
          <w:szCs w:val="24"/>
        </w:rPr>
        <w:t xml:space="preserve">ç) Ulaştırma Bakanlığı Müsteşarı ile Denizcilik Müsteşarına yapılan atıflar Ulaştırma, Denizcilik ve Haberleşme Bakanlığı Müsteşarına, </w:t>
      </w:r>
    </w:p>
    <w:p w:rsidR="00060B4D" w:rsidRPr="00161A6E" w:rsidRDefault="00060B4D" w:rsidP="00134D06">
      <w:pPr>
        <w:spacing w:line="240" w:lineRule="atLeast"/>
        <w:rPr>
          <w:sz w:val="24"/>
          <w:szCs w:val="24"/>
        </w:rPr>
      </w:pPr>
      <w:proofErr w:type="gramStart"/>
      <w:r w:rsidRPr="00161A6E">
        <w:rPr>
          <w:sz w:val="24"/>
          <w:szCs w:val="24"/>
        </w:rPr>
        <w:t>yapılmış</w:t>
      </w:r>
      <w:proofErr w:type="gramEnd"/>
      <w:r w:rsidRPr="00161A6E">
        <w:rPr>
          <w:sz w:val="24"/>
          <w:szCs w:val="24"/>
        </w:rPr>
        <w:t xml:space="preserve"> sayılır.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Hak ve yetkiler ile personelin devri</w:t>
      </w:r>
    </w:p>
    <w:p w:rsidR="00060B4D" w:rsidRPr="00161A6E" w:rsidRDefault="00060B4D" w:rsidP="00134D06">
      <w:pPr>
        <w:spacing w:line="240" w:lineRule="atLeast"/>
        <w:ind w:firstLine="567"/>
        <w:jc w:val="both"/>
        <w:rPr>
          <w:sz w:val="24"/>
          <w:szCs w:val="24"/>
        </w:rPr>
      </w:pPr>
      <w:proofErr w:type="gramStart"/>
      <w:r w:rsidRPr="00161A6E">
        <w:rPr>
          <w:b/>
          <w:bCs/>
          <w:sz w:val="24"/>
          <w:szCs w:val="24"/>
        </w:rPr>
        <w:t>GEÇİCİ MADDE 1</w:t>
      </w:r>
      <w:r w:rsidRPr="00161A6E">
        <w:rPr>
          <w:sz w:val="24"/>
          <w:szCs w:val="24"/>
        </w:rPr>
        <w:t>-</w:t>
      </w:r>
      <w:r w:rsidRPr="00161A6E">
        <w:rPr>
          <w:b/>
          <w:bCs/>
          <w:sz w:val="24"/>
          <w:szCs w:val="24"/>
        </w:rPr>
        <w:t xml:space="preserve"> </w:t>
      </w:r>
      <w:r w:rsidRPr="00161A6E">
        <w:rPr>
          <w:sz w:val="24"/>
          <w:szCs w:val="24"/>
        </w:rPr>
        <w:t xml:space="preserve">(1) Bu Kanun Hükmünde Kararnamenin yayımı tarihinde Ulaştırma Bakanlığı ile Denizcilik Müsteşarlığının merkez ve taşra teşkilatına ait her türlü </w:t>
      </w:r>
      <w:r w:rsidRPr="00161A6E">
        <w:rPr>
          <w:sz w:val="24"/>
          <w:szCs w:val="24"/>
        </w:rPr>
        <w:lastRenderedPageBreak/>
        <w:t xml:space="preserve">varlık, taşınır, araç, gereç, malzeme, demirbaş ve taşıtlar, borç ve alacaklar, yazılı ve elektronik ortamdaki kayıtlar ve diğer dokümanlar ile kadro ve pozisyonlarda bulunan personel, hiçbir işleme gerek kalmaksızın Ulaştırma, Denizcilik ve Haberleşme Bakanlığına devredilmiş sayılır. </w:t>
      </w:r>
      <w:proofErr w:type="gramEnd"/>
      <w:r w:rsidRPr="00161A6E">
        <w:rPr>
          <w:sz w:val="24"/>
          <w:szCs w:val="24"/>
        </w:rPr>
        <w:t xml:space="preserve">Mülkiyeti Hazineye ait veya Devletin hüküm ve tasarrufu altındaki taşınmazlardan Maliye Bakanlığınca Ulaştırma Bakanlığı ile Denizcilik Müsteşarlığına tahsis edilmiş taşınmazlar hiçbir işleme gerek kalmaksızın tahsis amacında kullanılmak üzere Ulaştırma, Denizcilik ve Haberleşme Bakanlığına tahsis edilmiş sayılır. </w:t>
      </w:r>
    </w:p>
    <w:p w:rsidR="00060B4D" w:rsidRPr="00161A6E" w:rsidRDefault="00060B4D" w:rsidP="00134D06">
      <w:pPr>
        <w:spacing w:line="240" w:lineRule="atLeast"/>
        <w:ind w:firstLine="567"/>
        <w:jc w:val="both"/>
        <w:rPr>
          <w:sz w:val="24"/>
          <w:szCs w:val="24"/>
        </w:rPr>
      </w:pPr>
      <w:r w:rsidRPr="00161A6E">
        <w:rPr>
          <w:sz w:val="24"/>
          <w:szCs w:val="24"/>
        </w:rPr>
        <w:t xml:space="preserve">(2) Ulaştırma, Denizcilik ve Haberleşme Bakanlığının 2011 mali yılı harcamaları, 6091 sayılı 2011 Yılı Merkezi Yönetim Bütçe Kanununa istinaden Maliye Bakanlığınca yeni bir düzenleme yapılıncaya kadar, Ulaştırma Bakanlığı ve Denizcilik Müsteşarlığının 2011 yılı bütçesinde yer alan bütçe ödeneklerinden karşılanır. </w:t>
      </w:r>
    </w:p>
    <w:p w:rsidR="00060B4D" w:rsidRPr="00161A6E" w:rsidRDefault="00060B4D" w:rsidP="00134D06">
      <w:pPr>
        <w:spacing w:line="240" w:lineRule="atLeast"/>
        <w:ind w:firstLine="567"/>
        <w:jc w:val="both"/>
        <w:rPr>
          <w:sz w:val="24"/>
          <w:szCs w:val="24"/>
        </w:rPr>
      </w:pPr>
      <w:proofErr w:type="gramStart"/>
      <w:r w:rsidRPr="00161A6E">
        <w:rPr>
          <w:sz w:val="24"/>
          <w:szCs w:val="24"/>
        </w:rPr>
        <w:t xml:space="preserve">(3) Ulaştırma Bakanlığı ile Denizcilik Müsteşarlığının bünyelerinde bulunan ve işletilen Döner Sermaye İşletmelerine ait her türlü varlık, taşınır ve taşınmaz, araç, gereç, malzeme, demirbaş ve taşıtlar, borç ve alacaklar, yazılı ve elektronik ortamdaki kayıtlar ve diğer dokümanlar ile kadro ve pozisyonlarda bulunan personel, mevcut kadro ve unvanlarıyla başkaca bir işleme gerek kalmaksızın bu Kanun Hükmünde Kararname ile kurulan Ulaştırma, Denizcilik ve Haberleşme Bakanlığı Döner Sermaye İşletmesine devredilir ve Ulaştırma, Denizcilik ve Haberleşme Bakanlığı Döner Sermaye İşletmesi olarak faaliyetlerine devam eder. </w:t>
      </w:r>
      <w:proofErr w:type="gramEnd"/>
    </w:p>
    <w:p w:rsidR="00060B4D" w:rsidRPr="00161A6E" w:rsidRDefault="00060B4D" w:rsidP="00134D06">
      <w:pPr>
        <w:spacing w:line="240" w:lineRule="atLeast"/>
        <w:ind w:firstLine="567"/>
        <w:jc w:val="both"/>
        <w:rPr>
          <w:sz w:val="24"/>
          <w:szCs w:val="24"/>
        </w:rPr>
      </w:pPr>
      <w:r w:rsidRPr="00161A6E">
        <w:rPr>
          <w:sz w:val="24"/>
          <w:szCs w:val="24"/>
        </w:rPr>
        <w:t xml:space="preserve"> (4) Bakanlığın teşkilatlanması sebebiyle teşkilat, görev, personel, kadro, demirbaş devri ve benzeri hususlarda ortaya çıkabilecek sorunları gidermeye Bakan yetkilidir. </w:t>
      </w:r>
    </w:p>
    <w:p w:rsidR="00D303DF" w:rsidRPr="00161A6E" w:rsidRDefault="00D303DF"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Geçiş hükümleri</w:t>
      </w:r>
    </w:p>
    <w:p w:rsidR="00060B4D" w:rsidRPr="00161A6E" w:rsidRDefault="00060B4D" w:rsidP="00134D06">
      <w:pPr>
        <w:spacing w:line="240" w:lineRule="atLeast"/>
        <w:ind w:firstLine="567"/>
        <w:jc w:val="both"/>
        <w:rPr>
          <w:sz w:val="24"/>
          <w:szCs w:val="24"/>
        </w:rPr>
      </w:pPr>
      <w:proofErr w:type="gramStart"/>
      <w:r w:rsidRPr="00161A6E">
        <w:rPr>
          <w:b/>
          <w:bCs/>
          <w:sz w:val="24"/>
          <w:szCs w:val="24"/>
        </w:rPr>
        <w:t>GEÇİCİ MADDE 2</w:t>
      </w:r>
      <w:r w:rsidRPr="00161A6E">
        <w:rPr>
          <w:sz w:val="24"/>
          <w:szCs w:val="24"/>
        </w:rPr>
        <w:t>-</w:t>
      </w:r>
      <w:r w:rsidRPr="00161A6E">
        <w:rPr>
          <w:b/>
          <w:bCs/>
          <w:sz w:val="24"/>
          <w:szCs w:val="24"/>
        </w:rPr>
        <w:t xml:space="preserve"> </w:t>
      </w:r>
      <w:r w:rsidRPr="00161A6E">
        <w:rPr>
          <w:sz w:val="24"/>
          <w:szCs w:val="24"/>
        </w:rPr>
        <w:t xml:space="preserve">(1) Bu Kanun Hükmünde Kararnamenin yayımı tarihinde Denizcilik Müsteşarlığında; Gemi </w:t>
      </w:r>
      <w:proofErr w:type="spellStart"/>
      <w:r w:rsidRPr="00161A6E">
        <w:rPr>
          <w:sz w:val="24"/>
          <w:szCs w:val="24"/>
        </w:rPr>
        <w:t>Sörvey</w:t>
      </w:r>
      <w:proofErr w:type="spellEnd"/>
      <w:r w:rsidRPr="00161A6E">
        <w:rPr>
          <w:sz w:val="24"/>
          <w:szCs w:val="24"/>
        </w:rPr>
        <w:t xml:space="preserve"> Kurulu Uzmanı olarak görev yapan personel Bakanlık için ihdas edilmiş olan Gemi </w:t>
      </w:r>
      <w:proofErr w:type="spellStart"/>
      <w:r w:rsidRPr="00161A6E">
        <w:rPr>
          <w:sz w:val="24"/>
          <w:szCs w:val="24"/>
        </w:rPr>
        <w:t>Sürvey</w:t>
      </w:r>
      <w:proofErr w:type="spellEnd"/>
      <w:r w:rsidRPr="00161A6E">
        <w:rPr>
          <w:sz w:val="24"/>
          <w:szCs w:val="24"/>
        </w:rPr>
        <w:t xml:space="preserve"> Uzmanı kadrolarına, denetleme şefi ve denetleme memuru olarak görev yapan personel ise Bakanlık için ihdas edilmiş olan sırasıyla şef ve memur kadrolarına halen bulundukları kadro dereceleriyle başka bir işleme gerek kalmaksızın atanmış sayılırlar.</w:t>
      </w:r>
      <w:proofErr w:type="gramEnd"/>
    </w:p>
    <w:p w:rsidR="00060B4D" w:rsidRPr="00161A6E" w:rsidRDefault="00060B4D" w:rsidP="00134D06">
      <w:pPr>
        <w:spacing w:line="240" w:lineRule="atLeast"/>
        <w:ind w:firstLine="567"/>
        <w:rPr>
          <w:sz w:val="24"/>
          <w:szCs w:val="24"/>
        </w:rPr>
      </w:pPr>
      <w:r w:rsidRPr="00161A6E">
        <w:rPr>
          <w:sz w:val="24"/>
          <w:szCs w:val="24"/>
        </w:rPr>
        <w:t> </w:t>
      </w:r>
      <w:proofErr w:type="gramStart"/>
      <w:r w:rsidRPr="00161A6E">
        <w:rPr>
          <w:sz w:val="24"/>
          <w:szCs w:val="24"/>
        </w:rPr>
        <w:t xml:space="preserve">(2) Ulaştırma Bakanlığı merkez teşkilatında; Müsteşar, Müsteşar Yardımcısı, Kara Ulaştırması Genel Müdürü, Haberleşme Genel Müdürü, Teftiş Kurulu Başkanı, I. Hukuk Müşaviri, Avrupa Birliği Koordinasyon Dairesi Başkanı, Dış İlişkiler Dairesi Başkanı, İdari ve Mali İşler Dairesi Başkanı, Personel Dairesi Başkanı, Eğitim Dairesi Başkanı, Tarife ve Ticaret Dairesi Başkanı, Bağlı ve İlgili Kuruluşlar Dairesi Başkanı, Genel Müdür Yardımcısı, Basın ve Halkla İlişkiler Müşaviri, Daire Başkanı unvanlı kadrolarda bulunanlar ile taşra teşkilatında Bölge Müdürü unvanlı kadrolarda bulunanların görevleri bu Kanun Hükmünde Kararnamenin yayımı tarihinde sona erer. </w:t>
      </w:r>
      <w:proofErr w:type="gramEnd"/>
      <w:r w:rsidRPr="00161A6E">
        <w:rPr>
          <w:sz w:val="24"/>
          <w:szCs w:val="24"/>
        </w:rPr>
        <w:t>Bu fıkra uyarınca görevleri sona erenler ekli (2) sayılı liste ile merkez teşkilatı için ihdas edilen Bakanlık Müşaviri kadrolarına halen bulundukları kadro dereceleriyle atanmış sayılırlar.</w:t>
      </w:r>
    </w:p>
    <w:p w:rsidR="00060B4D" w:rsidRPr="00161A6E" w:rsidRDefault="00060B4D" w:rsidP="00134D06">
      <w:pPr>
        <w:spacing w:line="240" w:lineRule="atLeast"/>
        <w:ind w:firstLine="567"/>
        <w:jc w:val="both"/>
        <w:rPr>
          <w:sz w:val="24"/>
          <w:szCs w:val="24"/>
        </w:rPr>
      </w:pPr>
      <w:proofErr w:type="gramStart"/>
      <w:r w:rsidRPr="00161A6E">
        <w:rPr>
          <w:sz w:val="24"/>
          <w:szCs w:val="24"/>
        </w:rPr>
        <w:t xml:space="preserve">(3) Denizcilik Müsteşarlığı merkez teşkilatında; Müsteşar, Müsteşar Yardımcısı, Deniz Ulaştırması Genel Müdürü, Deniz Ticareti Genel Müdürü, Gemi İnşa ve Tersaneler Genel Müdürü, Teftiş Kurulu Başkanı, Deniz İşleri Başkanı, Strateji Geliştirme Dairesi Başkanı, Dış İlişkiler Dairesi Başkanı, Personel ve Eğitim Dairesi Başkanı, İdari ve Mali İşler Dairesi Başkanı, Muhabere ve Elektronik Dairesi Başkanı, Genel Müdür Yardımcısı, Müsteşarlık Müşaviri, Daire Başkanı unvanlı kadrolarda bulunanlar ile taşra teşkilatında Bölge Müdürü ve Gemi </w:t>
      </w:r>
      <w:proofErr w:type="spellStart"/>
      <w:r w:rsidRPr="00161A6E">
        <w:rPr>
          <w:sz w:val="24"/>
          <w:szCs w:val="24"/>
        </w:rPr>
        <w:t>Sörvey</w:t>
      </w:r>
      <w:proofErr w:type="spellEnd"/>
      <w:r w:rsidRPr="00161A6E">
        <w:rPr>
          <w:sz w:val="24"/>
          <w:szCs w:val="24"/>
        </w:rPr>
        <w:t xml:space="preserve"> Kurulu Başkanı unvanlı kadrolarda  bulunanların görevleri bu Kanun Hükmünde Kararnamenin yayımı tarihinde sona erer. </w:t>
      </w:r>
      <w:proofErr w:type="gramEnd"/>
      <w:r w:rsidRPr="00161A6E">
        <w:rPr>
          <w:sz w:val="24"/>
          <w:szCs w:val="24"/>
        </w:rPr>
        <w:t>Bu fıkra uyarınca görevleri sona erenler ekli (2) sayılı liste ile merkez teşkilatı için ihdas edilen Bakanlık Müşaviri kadrolarına halen bulundukları kadro dereceleriyle atanmış sayılırlar.</w:t>
      </w:r>
    </w:p>
    <w:p w:rsidR="00060B4D" w:rsidRPr="00161A6E" w:rsidRDefault="00060B4D" w:rsidP="00134D06">
      <w:pPr>
        <w:spacing w:line="240" w:lineRule="atLeast"/>
        <w:ind w:firstLine="567"/>
        <w:jc w:val="both"/>
        <w:rPr>
          <w:sz w:val="24"/>
          <w:szCs w:val="24"/>
        </w:rPr>
      </w:pPr>
      <w:r w:rsidRPr="00161A6E">
        <w:rPr>
          <w:sz w:val="24"/>
          <w:szCs w:val="24"/>
        </w:rPr>
        <w:lastRenderedPageBreak/>
        <w:t>(4) İkinci ve üçüncü fıkralar uyarınca ihdas edilen Bakanlık Müşaviri kadroları, herhangi bir sebeple boşalması halinde hiçbir işleme gerek kalmaksızın iptal edilmiş sayılır. Bu şekilde atanan Bakanlık Müşavirleri, Bakanın uygun göreceği merkez veya taşra teşkilatına ait birimlerde çalıştırılabilir.</w:t>
      </w:r>
    </w:p>
    <w:p w:rsidR="00060B4D" w:rsidRPr="00161A6E" w:rsidRDefault="00060B4D" w:rsidP="00134D06">
      <w:pPr>
        <w:spacing w:line="240" w:lineRule="atLeast"/>
        <w:ind w:firstLine="567"/>
        <w:jc w:val="both"/>
        <w:rPr>
          <w:sz w:val="24"/>
          <w:szCs w:val="24"/>
        </w:rPr>
      </w:pPr>
      <w:r w:rsidRPr="00161A6E">
        <w:rPr>
          <w:sz w:val="24"/>
          <w:szCs w:val="24"/>
        </w:rPr>
        <w:t xml:space="preserve">(5) Ulaştırma Bakanlığı merkez teşkilatında; APK Uzmanı ve Savunma Sekreteri unvanlı kadrolarda bulunanların görevleri bu Kanun Hükmünde Kararnamenin yayımı tarihinde sona erer. Bu fıkra uyarınca görevleri sona erenler ekli (2) sayılı liste ile merkez teşkilatı için ihdas edilen Araştırmacı kadrolarına halen bulundukları kadro dereceleriyle atanmış sayılırlar. </w:t>
      </w:r>
    </w:p>
    <w:p w:rsidR="00060B4D" w:rsidRPr="00161A6E" w:rsidRDefault="00060B4D" w:rsidP="00134D06">
      <w:pPr>
        <w:spacing w:line="240" w:lineRule="atLeast"/>
        <w:ind w:firstLine="567"/>
        <w:jc w:val="both"/>
        <w:rPr>
          <w:sz w:val="24"/>
          <w:szCs w:val="24"/>
        </w:rPr>
      </w:pPr>
      <w:r w:rsidRPr="00161A6E">
        <w:rPr>
          <w:sz w:val="24"/>
          <w:szCs w:val="24"/>
        </w:rPr>
        <w:t xml:space="preserve">(6) Ulaştırma Bakanlığı taşra teşkilatında; Bölge Müdür Yardımcısı unvanlı kadroda bulunanların görevleri bu Kanun Hükmünde Kararnamenin yayımı tarihinde sona erer. Bu fıkra uyarınca görevleri sona erenler ekli (2) sayılı liste ile taşra teşkilatı için ihdas edilen Araştırmacı kadrolarına halen bulundukları kadro dereceleriyle atanmış sayılırlar. </w:t>
      </w:r>
    </w:p>
    <w:p w:rsidR="00060B4D" w:rsidRPr="00161A6E" w:rsidRDefault="00060B4D" w:rsidP="00134D06">
      <w:pPr>
        <w:spacing w:line="240" w:lineRule="atLeast"/>
        <w:ind w:firstLine="567"/>
        <w:jc w:val="both"/>
        <w:rPr>
          <w:sz w:val="24"/>
          <w:szCs w:val="24"/>
        </w:rPr>
      </w:pPr>
      <w:r w:rsidRPr="00161A6E">
        <w:rPr>
          <w:sz w:val="24"/>
          <w:szCs w:val="24"/>
        </w:rPr>
        <w:t>(7) Denizcilik Müsteşarlığı taşra teşkilatında; Bölge Müdür Yardımcısı, Liman Başkanı unvanlı kadrolarda bulunanların görevleri bu Kanun Hükmünde Kararnamenin yayımı tarihinde sona erer. Bu fıkra uyarınca görevleri sona erenler ekli (2) sayılı liste ile taşra teşkilatı için ihdas edilen Araştırmacı kadrolarına halen bulundukları kadro dereceleriyle atanmış sayılırlar.</w:t>
      </w:r>
    </w:p>
    <w:p w:rsidR="00060B4D" w:rsidRPr="00161A6E" w:rsidRDefault="00060B4D" w:rsidP="00134D06">
      <w:pPr>
        <w:spacing w:line="240" w:lineRule="atLeast"/>
        <w:ind w:firstLine="567"/>
        <w:jc w:val="both"/>
        <w:rPr>
          <w:sz w:val="24"/>
          <w:szCs w:val="24"/>
        </w:rPr>
      </w:pPr>
      <w:r w:rsidRPr="00161A6E">
        <w:rPr>
          <w:sz w:val="24"/>
          <w:szCs w:val="24"/>
        </w:rPr>
        <w:t>(8) Beşinci, altıncı ve yedinci fıkralar uyarınca ihdas edilen Araştırmacı kadroları, herhangi bir sebeple boşalması halinde hiçbir işleme gerek kalmaksızın iptal edilmiş sayılır. Bu şekilde atanan Araştırmacılar, Bakanın uygun göreceği merkez veya taşra teşkilatına ait birimlerde çalıştırılabilir.</w:t>
      </w:r>
    </w:p>
    <w:p w:rsidR="00060B4D" w:rsidRPr="00161A6E" w:rsidRDefault="00060B4D" w:rsidP="00134D06">
      <w:pPr>
        <w:spacing w:line="240" w:lineRule="atLeast"/>
        <w:ind w:firstLine="567"/>
        <w:jc w:val="both"/>
        <w:rPr>
          <w:sz w:val="24"/>
          <w:szCs w:val="24"/>
        </w:rPr>
      </w:pPr>
      <w:r w:rsidRPr="00161A6E">
        <w:rPr>
          <w:sz w:val="24"/>
          <w:szCs w:val="24"/>
        </w:rPr>
        <w:t xml:space="preserve">(9) Bu Kanun Hükmünde Kararnamenin yayımı tarihinde Ulaştırma Bakanlığı ile Denizcilik Müsteşarlığı kadrolarında bulunanlardan birinci, ikinci, üçüncü, beşinci, altıncı ve yedinci fıkralarda belirtilenler dışında kalanlar, Bakanlık için ihdas edilen aynı unvanlı kadrolara halen bulundukları kadro dereceleriyle başkaca bir işleme gerek kalmaksızın atanmış sayılırlar. </w:t>
      </w:r>
    </w:p>
    <w:p w:rsidR="00060B4D" w:rsidRPr="00161A6E" w:rsidRDefault="00060B4D" w:rsidP="00134D06">
      <w:pPr>
        <w:spacing w:line="240" w:lineRule="atLeast"/>
        <w:ind w:firstLine="567"/>
        <w:rPr>
          <w:sz w:val="24"/>
          <w:szCs w:val="24"/>
        </w:rPr>
      </w:pPr>
      <w:r w:rsidRPr="00161A6E">
        <w:rPr>
          <w:sz w:val="24"/>
          <w:szCs w:val="24"/>
        </w:rPr>
        <w:t>(10) Yukarıdaki fıkralarda sayılanlar hariç olmak üzere kadro unvanları değişenler veya kaldırılanlar ise altı ay içerisinde Bakanlıkta kazanılmış hak aylık derecelerine uygun başka bir kadroya atanırlar. Bunlar, atama işlemi yapılıncaya kadar Bakanlıkça ihtiyaç duyulan işlerde görevlendirilir ve yeni bir kadroya atanıncaya kadar eski kadrolarına ait aylık, ek gösterge, her türlü zam ve tazminatları ile diğer mali haklarını almaya devam ederler.</w:t>
      </w:r>
    </w:p>
    <w:p w:rsidR="00060B4D" w:rsidRPr="00161A6E" w:rsidRDefault="00060B4D" w:rsidP="00134D06">
      <w:pPr>
        <w:spacing w:line="240" w:lineRule="atLeast"/>
        <w:ind w:firstLine="567"/>
        <w:jc w:val="both"/>
        <w:rPr>
          <w:sz w:val="24"/>
          <w:szCs w:val="24"/>
        </w:rPr>
      </w:pPr>
      <w:r w:rsidRPr="00161A6E">
        <w:rPr>
          <w:sz w:val="24"/>
          <w:szCs w:val="24"/>
        </w:rPr>
        <w:t xml:space="preserve">(11) Ulaştırma Bakanlığı ve Denizcilik Müsteşarlığında 657 sayılı Kanunun 4 üncü maddesinin (B) fıkrasına göre istihdam edilen sözleşmeli personel ile </w:t>
      </w:r>
      <w:proofErr w:type="gramStart"/>
      <w:r w:rsidRPr="00161A6E">
        <w:rPr>
          <w:sz w:val="24"/>
          <w:szCs w:val="24"/>
        </w:rPr>
        <w:t>22/5/2003</w:t>
      </w:r>
      <w:proofErr w:type="gramEnd"/>
      <w:r w:rsidRPr="00161A6E">
        <w:rPr>
          <w:sz w:val="24"/>
          <w:szCs w:val="24"/>
        </w:rPr>
        <w:t xml:space="preserve"> tarihli ve 4857 sayılı İş Kanununa göre istihdam edilen sürekli işçi kadrolarında bulunan personel pozisyon ve kadrolarıyla birlikte Bakanlığa devredilmiştir. Ulaştırma Bakanlığı ve Denizcilik Müsteşarlığı adına vizeli boş sözleşmeli personel ile sürekli işçi kadroları başka bir işleme gerek kalmaksızın Bakanlık adına vize edilmiş sayılır. </w:t>
      </w:r>
    </w:p>
    <w:p w:rsidR="00060B4D" w:rsidRPr="00161A6E" w:rsidRDefault="00060B4D" w:rsidP="00134D06">
      <w:pPr>
        <w:spacing w:line="240" w:lineRule="atLeast"/>
        <w:ind w:firstLine="567"/>
        <w:jc w:val="both"/>
        <w:rPr>
          <w:sz w:val="24"/>
          <w:szCs w:val="24"/>
        </w:rPr>
      </w:pPr>
      <w:r w:rsidRPr="00161A6E">
        <w:rPr>
          <w:sz w:val="24"/>
          <w:szCs w:val="24"/>
        </w:rPr>
        <w:t> </w:t>
      </w:r>
      <w:proofErr w:type="gramStart"/>
      <w:r w:rsidRPr="00161A6E">
        <w:rPr>
          <w:sz w:val="24"/>
          <w:szCs w:val="24"/>
        </w:rPr>
        <w:t xml:space="preserve">(12) Bu madde uyarınca atanan veya atanmış sayılan personelin yeni kadrolarına atandıkları veya atanmış sayıldıkları tarih itibarıyla eski kadrolarına ilişkin olarak en son ayda aldıkları sözleşme ücreti, aylık, ek gösterge, ikramiye (bir aya isabet eden net tutarı), her türlü zam ve tazminatları, makam tazminatı, temsil tazminatı, görev tazminatı, ek ücret, ek ödeme ve benzeri adlarla yapılan her türlü ödemelerin (ilgili mevzuatı uyarınca fiili çalışmaya bağlı fazla mesai ücreti hariç) toplam net tutarının (bu tutar sabit bir değer olarak esas alınır); yeni atandıkları kadrolara ilişkin olarak yapılan sözleşme ücreti, aylık, ek gösterge, ikramiye (bir aya isabet eden net tutarı), her türlü zam ve tazminatları, makam tazminatı, temsil tazminatı, görev tazminatı, ek ücret, ek ödeme ve benzeri adlarla yapılan her türlü ödemelerin (ilgili mevzuatı uyarınca fiili çalışmaya bağlı fazla mesai ücreti hariç) toplam net tutarından fazla olması halinde aradaki fark tutarı, herhangi bir vergi ve kesintiye tabi tutulmaksızın fark kapanıncaya kadar ayrıca tazminat olarak ödenir. </w:t>
      </w:r>
      <w:proofErr w:type="gramEnd"/>
      <w:r w:rsidRPr="00161A6E">
        <w:rPr>
          <w:sz w:val="24"/>
          <w:szCs w:val="24"/>
        </w:rPr>
        <w:t xml:space="preserve">Atandıkları veya atanmış sayıldıkları kadro </w:t>
      </w:r>
      <w:r w:rsidRPr="00161A6E">
        <w:rPr>
          <w:sz w:val="24"/>
          <w:szCs w:val="24"/>
        </w:rPr>
        <w:lastRenderedPageBreak/>
        <w:t xml:space="preserve">unvanlarında isteğe bağlı olarak herhangi bir değişiklik olanlarla kendi istekleriyle başka kurumlara atananlara fark tazminatı ödenmesine son verilir. </w:t>
      </w:r>
    </w:p>
    <w:p w:rsidR="00060B4D" w:rsidRPr="00161A6E" w:rsidRDefault="00060B4D" w:rsidP="00134D06">
      <w:pPr>
        <w:spacing w:line="240" w:lineRule="atLeast"/>
        <w:ind w:firstLine="567"/>
        <w:jc w:val="both"/>
        <w:rPr>
          <w:sz w:val="24"/>
          <w:szCs w:val="24"/>
        </w:rPr>
      </w:pPr>
      <w:r w:rsidRPr="00161A6E">
        <w:rPr>
          <w:sz w:val="24"/>
          <w:szCs w:val="24"/>
        </w:rPr>
        <w:t>(13) Personelin, bu Kanun Hükmünde Kararnamenin yürürlüğe girdiği tarihe kadar, Ulaştırma Bakanlığı ile Denizcilik Müsteşarlığında geçen hizmetleri Bakanlıkta geçmiş sayılır.</w:t>
      </w:r>
    </w:p>
    <w:p w:rsidR="00060B4D" w:rsidRPr="00161A6E" w:rsidRDefault="00060B4D" w:rsidP="00134D06">
      <w:pPr>
        <w:spacing w:line="240" w:lineRule="atLeast"/>
        <w:ind w:firstLine="567"/>
        <w:jc w:val="both"/>
        <w:rPr>
          <w:sz w:val="24"/>
          <w:szCs w:val="24"/>
        </w:rPr>
      </w:pPr>
      <w:r w:rsidRPr="00161A6E">
        <w:rPr>
          <w:sz w:val="24"/>
          <w:szCs w:val="24"/>
        </w:rPr>
        <w:t>(14)  Maliye Bakanlığı uhdesinde Hazine Avukatları tarafından Ulaştırma Bakanlığı ile Denizcilik Müsteşarlığını temsilen takip edilmekte olan dava ve icra takiplerine ilişkin dosyalar, Maliye Bakanlığı ve Bakanlıkça müştereken belirlenecek esaslara göre bu Kanun Hükmünde Kararnamenin yayımı tarihinden itibaren bir yıl içerisinde Bakanlığa devredilir. Bu şekilde devredilen dava ve icra takipleriyle ilgili olarak devir tarihine kadar yapılmış her türlü işlem Bakanlık adına yapılmış sayılır.</w:t>
      </w:r>
    </w:p>
    <w:p w:rsidR="00060B4D" w:rsidRPr="00161A6E" w:rsidRDefault="00060B4D" w:rsidP="00134D06">
      <w:pPr>
        <w:spacing w:line="240" w:lineRule="atLeast"/>
        <w:ind w:firstLine="567"/>
        <w:jc w:val="both"/>
        <w:rPr>
          <w:sz w:val="24"/>
          <w:szCs w:val="24"/>
        </w:rPr>
      </w:pPr>
      <w:r w:rsidRPr="00161A6E">
        <w:rPr>
          <w:sz w:val="24"/>
          <w:szCs w:val="24"/>
        </w:rPr>
        <w:t xml:space="preserve">(15) Bu Kanun Hükmünde Kararnamenin yayımı tarihinden itibaren altı ay içerisinde; Bakanlığın merkez ve taşra teşkilatına tahsis edilen kadroların ilk dağıtımını yapmaya Bakan yetkilidir. Bakan tarafından yapılan ilk dağıtım bir ay içerisinde ilgili Bakanlık ve kuruluşlara bildirilir. Bakan tarafından yapılan ilk dağıtım sonrası kadro tahsis ve tenkisine ilişkin hususlar ilgili mevzuat çerçevesinde gerçekleştirilir. </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Mevcut işlerin yürütülmesi</w:t>
      </w:r>
    </w:p>
    <w:p w:rsidR="00060B4D" w:rsidRPr="00161A6E" w:rsidRDefault="00060B4D" w:rsidP="00134D06">
      <w:pPr>
        <w:spacing w:line="240" w:lineRule="atLeast"/>
        <w:rPr>
          <w:sz w:val="24"/>
          <w:szCs w:val="24"/>
        </w:rPr>
      </w:pPr>
      <w:r w:rsidRPr="00161A6E">
        <w:rPr>
          <w:b/>
          <w:bCs/>
          <w:sz w:val="24"/>
          <w:szCs w:val="24"/>
        </w:rPr>
        <w:t>GEÇİCİ MADDE 3</w:t>
      </w:r>
      <w:r w:rsidRPr="00161A6E">
        <w:rPr>
          <w:sz w:val="24"/>
          <w:szCs w:val="24"/>
        </w:rPr>
        <w:t>- (1) Bu Kanun Hükmünde Kararname ile kurulan Ulaştırma, Denizcilik ve Haberleşme Bakanlığı teşkilatlanıncaya kadar, Bakanlığın merkez ve taşra teşkilatında değişen veya yeni kurulan birimlere verilen görevler ve hizmetler, Ulaştırma Bakanlığı ile Denizcilik Müsteşarlığının mevcut personeli eliyle yürütülmeye devam olunur. Ulaştırma, Denizcilik ve Haberleşme Bakanlığı teşkilat ve kadrolarını en geç altı ay içinde bu Kanun Hükmünde Kararnameye uygun hale getirir.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Kadro değişiklikleri</w:t>
      </w:r>
    </w:p>
    <w:p w:rsidR="00060B4D" w:rsidRPr="00161A6E" w:rsidRDefault="00060B4D" w:rsidP="00134D06">
      <w:pPr>
        <w:spacing w:line="240" w:lineRule="atLeast"/>
        <w:ind w:firstLine="567"/>
        <w:jc w:val="both"/>
        <w:rPr>
          <w:sz w:val="24"/>
          <w:szCs w:val="24"/>
        </w:rPr>
      </w:pPr>
      <w:r w:rsidRPr="00161A6E">
        <w:rPr>
          <w:b/>
          <w:bCs/>
          <w:sz w:val="24"/>
          <w:szCs w:val="24"/>
        </w:rPr>
        <w:t>GEÇİCİ MADDE 4</w:t>
      </w:r>
      <w:r w:rsidRPr="00161A6E">
        <w:rPr>
          <w:sz w:val="24"/>
          <w:szCs w:val="24"/>
        </w:rPr>
        <w:t>- (1) Bu Kanun Hükmünde Kararnamenin yayımı tarihinden itibaren bir yıl süreyle 190 sayılı Kanun Hükmünde Kararnamenin 9 uncu maddesindeki sınırlamalara bağlı olmaksızın boş kadrolarda sınıf, unvan ve derece, dolu kadrolarda derece değişikliği yapmaya Bakanlar Kurulu yetkilidir.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 xml:space="preserve">Devralınacak </w:t>
      </w:r>
      <w:proofErr w:type="gramStart"/>
      <w:r w:rsidRPr="00161A6E">
        <w:rPr>
          <w:b/>
          <w:bCs/>
          <w:sz w:val="24"/>
          <w:szCs w:val="24"/>
        </w:rPr>
        <w:t>metro</w:t>
      </w:r>
      <w:proofErr w:type="gramEnd"/>
      <w:r w:rsidRPr="00161A6E">
        <w:rPr>
          <w:b/>
          <w:bCs/>
          <w:sz w:val="24"/>
          <w:szCs w:val="24"/>
        </w:rPr>
        <w:t xml:space="preserve"> ve raylı sistemler</w:t>
      </w:r>
    </w:p>
    <w:p w:rsidR="00060B4D" w:rsidRPr="00161A6E" w:rsidRDefault="00060B4D" w:rsidP="00134D06">
      <w:pPr>
        <w:spacing w:line="240" w:lineRule="atLeast"/>
        <w:ind w:firstLine="567"/>
        <w:jc w:val="both"/>
        <w:rPr>
          <w:sz w:val="24"/>
          <w:szCs w:val="24"/>
        </w:rPr>
      </w:pPr>
      <w:r w:rsidRPr="00161A6E">
        <w:rPr>
          <w:b/>
          <w:bCs/>
          <w:sz w:val="24"/>
          <w:szCs w:val="24"/>
        </w:rPr>
        <w:t>GEÇİCİ MADDE 5</w:t>
      </w:r>
      <w:r w:rsidRPr="00161A6E">
        <w:rPr>
          <w:sz w:val="24"/>
          <w:szCs w:val="24"/>
        </w:rPr>
        <w:t>-</w:t>
      </w:r>
      <w:r w:rsidRPr="00161A6E">
        <w:rPr>
          <w:b/>
          <w:bCs/>
          <w:sz w:val="24"/>
          <w:szCs w:val="24"/>
        </w:rPr>
        <w:t xml:space="preserve"> </w:t>
      </w:r>
      <w:r w:rsidRPr="00161A6E">
        <w:rPr>
          <w:sz w:val="24"/>
          <w:szCs w:val="24"/>
        </w:rPr>
        <w:t xml:space="preserve">(1) Büyükşehir belediyelerinin 13/7/2010 tarihi itibarıyla yapımı devam etmekte olan şehir içi raylı ulaşım sistemleri ve </w:t>
      </w:r>
      <w:proofErr w:type="gramStart"/>
      <w:r w:rsidRPr="00161A6E">
        <w:rPr>
          <w:sz w:val="24"/>
          <w:szCs w:val="24"/>
        </w:rPr>
        <w:t>metro</w:t>
      </w:r>
      <w:proofErr w:type="gramEnd"/>
      <w:r w:rsidRPr="00161A6E">
        <w:rPr>
          <w:sz w:val="24"/>
          <w:szCs w:val="24"/>
        </w:rPr>
        <w:t xml:space="preserve"> projeleri, Bakanlıkça devralınabilir.</w:t>
      </w:r>
    </w:p>
    <w:p w:rsidR="00060B4D" w:rsidRPr="00161A6E" w:rsidRDefault="00060B4D" w:rsidP="00134D06">
      <w:pPr>
        <w:spacing w:line="240" w:lineRule="atLeast"/>
        <w:ind w:firstLine="567"/>
        <w:jc w:val="both"/>
        <w:rPr>
          <w:sz w:val="24"/>
          <w:szCs w:val="24"/>
        </w:rPr>
      </w:pPr>
      <w:r w:rsidRPr="00161A6E">
        <w:rPr>
          <w:sz w:val="24"/>
          <w:szCs w:val="24"/>
        </w:rPr>
        <w:t>(2) Bakanlar Kurulunca devralınabileceğine karar verilen her bir proje bakımından ayrı ayrı geçerli olmak üzere, yüklenicilerin belediyelerle akdedilmiş bulunan sözleşmeleri ile aynı şartlarda işi yürütmeye yazılı olarak muvafakat etmeleri kaydı ile Bakanlık; söz konusu projelerin mevcut sözleşmeleri ile devralınmasına da karar verebilir.</w:t>
      </w:r>
    </w:p>
    <w:p w:rsidR="00060B4D" w:rsidRPr="00161A6E" w:rsidRDefault="00060B4D" w:rsidP="00134D06">
      <w:pPr>
        <w:spacing w:line="240" w:lineRule="atLeast"/>
        <w:ind w:firstLine="567"/>
        <w:jc w:val="both"/>
        <w:rPr>
          <w:sz w:val="24"/>
          <w:szCs w:val="24"/>
        </w:rPr>
      </w:pPr>
      <w:r w:rsidRPr="00161A6E">
        <w:rPr>
          <w:sz w:val="24"/>
          <w:szCs w:val="24"/>
        </w:rPr>
        <w:t>(3) Devir alım ve yapımı tamamlanmış olanlarının devir işlemleri, bu Kanun Hükmünde Kararnamenin 15 inci maddesinin birinci fıkrasının (f) bendi ve ikinci fıkrasında belirtilen hükümler çerçevesinde düzenlenecek protokoller ile gerçekleştirilir.</w:t>
      </w:r>
    </w:p>
    <w:p w:rsidR="00060B4D" w:rsidRPr="00161A6E" w:rsidRDefault="00060B4D" w:rsidP="00134D06">
      <w:pPr>
        <w:spacing w:line="240" w:lineRule="atLeast"/>
        <w:ind w:firstLine="567"/>
        <w:jc w:val="both"/>
        <w:rPr>
          <w:sz w:val="24"/>
          <w:szCs w:val="24"/>
        </w:rPr>
      </w:pPr>
      <w:r w:rsidRPr="00161A6E">
        <w:rPr>
          <w:sz w:val="24"/>
          <w:szCs w:val="24"/>
        </w:rPr>
        <w:t>(4) Devir konusunda belediyelerle yapılacak protokoller ile belediyelerin yüklenicilerle yapmış bulundukları sözleşmelerin Bakanlıkça devralınması amacı ile Bakanlık ile yükleniciler arasında yapılacak sözleşmeler ve bu devirlerle ilgili yapılacak diğer işlemler damga vergisi ve harçlardan müstesnadır.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Ödenek kaydetme yetkisi</w:t>
      </w:r>
    </w:p>
    <w:p w:rsidR="00060B4D" w:rsidRPr="00161A6E" w:rsidRDefault="00060B4D" w:rsidP="00134D06">
      <w:pPr>
        <w:spacing w:line="240" w:lineRule="atLeast"/>
        <w:ind w:firstLine="567"/>
        <w:jc w:val="both"/>
        <w:rPr>
          <w:sz w:val="24"/>
          <w:szCs w:val="24"/>
        </w:rPr>
      </w:pPr>
      <w:r w:rsidRPr="00161A6E">
        <w:rPr>
          <w:b/>
          <w:bCs/>
          <w:sz w:val="24"/>
          <w:szCs w:val="24"/>
        </w:rPr>
        <w:t>GEÇİCİ MADDE 6</w:t>
      </w:r>
      <w:r w:rsidRPr="00161A6E">
        <w:rPr>
          <w:sz w:val="24"/>
          <w:szCs w:val="24"/>
        </w:rPr>
        <w:t>-</w:t>
      </w:r>
      <w:r w:rsidRPr="00161A6E">
        <w:rPr>
          <w:b/>
          <w:bCs/>
          <w:sz w:val="24"/>
          <w:szCs w:val="24"/>
        </w:rPr>
        <w:t xml:space="preserve"> </w:t>
      </w:r>
      <w:r w:rsidRPr="00161A6E">
        <w:rPr>
          <w:sz w:val="24"/>
          <w:szCs w:val="24"/>
        </w:rPr>
        <w:t xml:space="preserve">(1) Bu Kanun Hükmünde Kararnamenin yayımı tarihinde 40 </w:t>
      </w:r>
      <w:proofErr w:type="spellStart"/>
      <w:r w:rsidRPr="00161A6E">
        <w:rPr>
          <w:sz w:val="24"/>
          <w:szCs w:val="24"/>
        </w:rPr>
        <w:t>ıncı</w:t>
      </w:r>
      <w:proofErr w:type="spellEnd"/>
      <w:r w:rsidRPr="00161A6E">
        <w:rPr>
          <w:sz w:val="24"/>
          <w:szCs w:val="24"/>
        </w:rPr>
        <w:t xml:space="preserve"> madde kapsamında Bilgi Teknolojileri ve İletişim Kurumu tarafından Bakanlık merkez </w:t>
      </w:r>
      <w:r w:rsidRPr="00161A6E">
        <w:rPr>
          <w:sz w:val="24"/>
          <w:szCs w:val="24"/>
        </w:rPr>
        <w:lastRenderedPageBreak/>
        <w:t xml:space="preserve">muhasebe birimine aktarılmış tutarları, aynı madde kapsamında Bakanlık bütçesine ödenek kaydetmeye Bakan yetkilidir. </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Yetki belgesi yenileme ücretleri</w:t>
      </w:r>
    </w:p>
    <w:p w:rsidR="00060B4D" w:rsidRPr="00161A6E" w:rsidRDefault="00060B4D" w:rsidP="00134D06">
      <w:pPr>
        <w:spacing w:line="240" w:lineRule="atLeast"/>
        <w:ind w:firstLine="567"/>
        <w:jc w:val="both"/>
        <w:rPr>
          <w:sz w:val="24"/>
          <w:szCs w:val="24"/>
        </w:rPr>
      </w:pPr>
      <w:r w:rsidRPr="00161A6E">
        <w:rPr>
          <w:b/>
          <w:bCs/>
          <w:sz w:val="24"/>
          <w:szCs w:val="24"/>
        </w:rPr>
        <w:t xml:space="preserve">GEÇİCİ MADDE 7- </w:t>
      </w:r>
      <w:r w:rsidRPr="00161A6E">
        <w:rPr>
          <w:sz w:val="24"/>
          <w:szCs w:val="24"/>
        </w:rPr>
        <w:t xml:space="preserve">(1) Bakanlıkça karayolu taşımacılık faaliyetleriyle ilgili olarak verilmiş yetki belgelerinin </w:t>
      </w:r>
      <w:proofErr w:type="gramStart"/>
      <w:r w:rsidRPr="00161A6E">
        <w:rPr>
          <w:sz w:val="24"/>
          <w:szCs w:val="24"/>
        </w:rPr>
        <w:t>31/12/2013</w:t>
      </w:r>
      <w:proofErr w:type="gramEnd"/>
      <w:r w:rsidRPr="00161A6E">
        <w:rPr>
          <w:sz w:val="24"/>
          <w:szCs w:val="24"/>
        </w:rPr>
        <w:t xml:space="preserve"> tarihine kadar yenilenmesi halinde, yenilenme ücretleri güncel tam ücretin %5’i olarak uygulanır.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Düzenleyici işlemler, mevcut ve yürürlüğe konulacak idari düzenlemeler</w:t>
      </w:r>
    </w:p>
    <w:p w:rsidR="00060B4D" w:rsidRPr="00161A6E" w:rsidRDefault="00060B4D" w:rsidP="00134D06">
      <w:pPr>
        <w:spacing w:line="240" w:lineRule="atLeast"/>
        <w:ind w:firstLine="567"/>
        <w:jc w:val="both"/>
        <w:rPr>
          <w:sz w:val="24"/>
          <w:szCs w:val="24"/>
        </w:rPr>
      </w:pPr>
      <w:r w:rsidRPr="00161A6E">
        <w:rPr>
          <w:b/>
          <w:bCs/>
          <w:sz w:val="24"/>
          <w:szCs w:val="24"/>
        </w:rPr>
        <w:t>GEÇİCİ MADDE 8</w:t>
      </w:r>
      <w:r w:rsidRPr="00161A6E">
        <w:rPr>
          <w:sz w:val="24"/>
          <w:szCs w:val="24"/>
        </w:rPr>
        <w:t>-</w:t>
      </w:r>
      <w:r w:rsidRPr="00161A6E">
        <w:rPr>
          <w:b/>
          <w:bCs/>
          <w:sz w:val="24"/>
          <w:szCs w:val="24"/>
        </w:rPr>
        <w:t xml:space="preserve"> </w:t>
      </w:r>
      <w:r w:rsidRPr="00161A6E">
        <w:rPr>
          <w:sz w:val="24"/>
          <w:szCs w:val="24"/>
        </w:rPr>
        <w:t>(1) Bu Kanun Hükmünde Kararname uyarınca yürürlüğe konulması gereken idari düzenlemeler yürürlüğe girinceye kadar, mevcut tüzük, yönetmelik, tebliğ ve benzeri idari düzenlemelerin bu Kanun Hükmünde Kararnameye aykırı olmayan hükümlerinin uygulanmasına devam edilir.</w:t>
      </w:r>
    </w:p>
    <w:p w:rsidR="00060B4D" w:rsidRPr="00161A6E" w:rsidRDefault="00060B4D" w:rsidP="00134D06">
      <w:pPr>
        <w:spacing w:line="240" w:lineRule="atLeast"/>
        <w:ind w:firstLine="567"/>
        <w:jc w:val="both"/>
        <w:rPr>
          <w:sz w:val="24"/>
          <w:szCs w:val="24"/>
        </w:rPr>
      </w:pPr>
      <w:r w:rsidRPr="00161A6E">
        <w:rPr>
          <w:sz w:val="24"/>
          <w:szCs w:val="24"/>
        </w:rPr>
        <w:t xml:space="preserve">(2) Bu Kanun Hükmünde Kararnamenin 8 inci, 10 uncu ve 14 üncü maddelerinde yer alan hizmet birimlerinin görevleriyle ilgili ilk defa yürürlüğe konulacak idari düzenlemeler </w:t>
      </w:r>
      <w:proofErr w:type="spellStart"/>
      <w:r w:rsidRPr="00161A6E">
        <w:rPr>
          <w:sz w:val="24"/>
          <w:szCs w:val="24"/>
        </w:rPr>
        <w:t>onsekiz</w:t>
      </w:r>
      <w:proofErr w:type="spellEnd"/>
      <w:r w:rsidRPr="00161A6E">
        <w:rPr>
          <w:sz w:val="24"/>
          <w:szCs w:val="24"/>
        </w:rPr>
        <w:t xml:space="preserve"> ay, diğer hizmet birimlerinin görevleriyle ilgili ilk defa yürürlüğe konulacak idari düzenlemeler ise bir yıl içinde yürürlüğe konulur.</w:t>
      </w:r>
    </w:p>
    <w:p w:rsidR="00060B4D" w:rsidRPr="00161A6E" w:rsidRDefault="00060B4D" w:rsidP="00134D06">
      <w:pPr>
        <w:spacing w:line="240" w:lineRule="atLeast"/>
        <w:ind w:firstLine="567"/>
        <w:jc w:val="both"/>
        <w:rPr>
          <w:sz w:val="24"/>
          <w:szCs w:val="24"/>
        </w:rPr>
      </w:pPr>
      <w:r w:rsidRPr="00161A6E">
        <w:rPr>
          <w:sz w:val="24"/>
          <w:szCs w:val="24"/>
        </w:rPr>
        <w:t>(3) Bu Kanun Hükmünde Kararnamenin 8 inci maddesinde yer alan Demiryolu Düzenleme Genel Müdürlüğünün demiryolu sektörünün serbestleşmesiyle ilişkili görevleriyle ilgili hükümler, demiryolu sektörünün tekel niteliğinin kaldırılmasına yönelik düzenlemelerin yürürlüğe girmesini müteakip uygulanır.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Yürürlük</w:t>
      </w:r>
    </w:p>
    <w:p w:rsidR="00060B4D" w:rsidRPr="00161A6E" w:rsidRDefault="00060B4D" w:rsidP="00134D06">
      <w:pPr>
        <w:spacing w:line="240" w:lineRule="atLeast"/>
        <w:ind w:firstLine="567"/>
        <w:jc w:val="both"/>
        <w:rPr>
          <w:sz w:val="24"/>
          <w:szCs w:val="24"/>
        </w:rPr>
      </w:pPr>
      <w:r w:rsidRPr="00161A6E">
        <w:rPr>
          <w:b/>
          <w:bCs/>
          <w:sz w:val="24"/>
          <w:szCs w:val="24"/>
        </w:rPr>
        <w:t>MADDE 45</w:t>
      </w:r>
      <w:r w:rsidRPr="00161A6E">
        <w:rPr>
          <w:sz w:val="24"/>
          <w:szCs w:val="24"/>
        </w:rPr>
        <w:t>-</w:t>
      </w:r>
      <w:r w:rsidRPr="00161A6E">
        <w:rPr>
          <w:b/>
          <w:bCs/>
          <w:sz w:val="24"/>
          <w:szCs w:val="24"/>
        </w:rPr>
        <w:t xml:space="preserve"> </w:t>
      </w:r>
      <w:r w:rsidRPr="00161A6E">
        <w:rPr>
          <w:sz w:val="24"/>
          <w:szCs w:val="24"/>
        </w:rPr>
        <w:t>(1) Bu Kanun Hükmünde Kararname yayımı tarihinde yürürlüğe girer.</w:t>
      </w:r>
    </w:p>
    <w:p w:rsidR="00494183" w:rsidRPr="00161A6E" w:rsidRDefault="00494183" w:rsidP="00134D06">
      <w:pPr>
        <w:spacing w:line="240" w:lineRule="atLeast"/>
        <w:ind w:firstLine="567"/>
        <w:jc w:val="both"/>
        <w:rPr>
          <w:b/>
          <w:bCs/>
          <w:sz w:val="24"/>
          <w:szCs w:val="24"/>
        </w:rPr>
      </w:pPr>
    </w:p>
    <w:p w:rsidR="00060B4D" w:rsidRPr="00161A6E" w:rsidRDefault="00060B4D" w:rsidP="00134D06">
      <w:pPr>
        <w:spacing w:line="240" w:lineRule="atLeast"/>
        <w:ind w:firstLine="567"/>
        <w:jc w:val="both"/>
        <w:rPr>
          <w:sz w:val="24"/>
          <w:szCs w:val="24"/>
        </w:rPr>
      </w:pPr>
      <w:r w:rsidRPr="00161A6E">
        <w:rPr>
          <w:b/>
          <w:bCs/>
          <w:sz w:val="24"/>
          <w:szCs w:val="24"/>
        </w:rPr>
        <w:t>Yürütme</w:t>
      </w:r>
    </w:p>
    <w:p w:rsidR="00060B4D" w:rsidRPr="00161A6E" w:rsidRDefault="00060B4D" w:rsidP="00134D06">
      <w:pPr>
        <w:spacing w:line="240" w:lineRule="atLeast"/>
        <w:rPr>
          <w:sz w:val="24"/>
          <w:szCs w:val="24"/>
        </w:rPr>
      </w:pPr>
      <w:r w:rsidRPr="00161A6E">
        <w:rPr>
          <w:b/>
          <w:bCs/>
          <w:sz w:val="24"/>
          <w:szCs w:val="24"/>
        </w:rPr>
        <w:t>MADDE 46</w:t>
      </w:r>
      <w:r w:rsidRPr="00161A6E">
        <w:rPr>
          <w:sz w:val="24"/>
          <w:szCs w:val="24"/>
        </w:rPr>
        <w:t>-</w:t>
      </w:r>
      <w:r w:rsidRPr="00161A6E">
        <w:rPr>
          <w:b/>
          <w:bCs/>
          <w:sz w:val="24"/>
          <w:szCs w:val="24"/>
        </w:rPr>
        <w:t xml:space="preserve"> </w:t>
      </w:r>
      <w:r w:rsidRPr="00161A6E">
        <w:rPr>
          <w:sz w:val="24"/>
          <w:szCs w:val="24"/>
        </w:rPr>
        <w:t>(1) Bu Kanun Hükmünde Kararname hükümlerini Bakanlar Kurulu yürütür.</w:t>
      </w:r>
    </w:p>
    <w:p w:rsidR="00803497" w:rsidRPr="00161A6E" w:rsidRDefault="00803497" w:rsidP="00060B4D">
      <w:pPr>
        <w:rPr>
          <w:sz w:val="24"/>
          <w:szCs w:val="24"/>
        </w:rPr>
      </w:pPr>
    </w:p>
    <w:p w:rsidR="00D303DF" w:rsidRPr="00161A6E" w:rsidRDefault="00D303DF" w:rsidP="00803497">
      <w:pPr>
        <w:spacing w:line="240" w:lineRule="atLeast"/>
        <w:jc w:val="center"/>
        <w:rPr>
          <w:b/>
          <w:bCs/>
          <w:sz w:val="24"/>
          <w:szCs w:val="24"/>
        </w:rPr>
      </w:pPr>
    </w:p>
    <w:p w:rsidR="00803497" w:rsidRPr="00161A6E" w:rsidRDefault="00803497" w:rsidP="00803497">
      <w:pPr>
        <w:spacing w:line="240" w:lineRule="atLeast"/>
        <w:jc w:val="center"/>
        <w:rPr>
          <w:sz w:val="24"/>
          <w:szCs w:val="24"/>
        </w:rPr>
      </w:pPr>
      <w:r w:rsidRPr="00161A6E">
        <w:rPr>
          <w:b/>
          <w:bCs/>
          <w:sz w:val="24"/>
          <w:szCs w:val="24"/>
        </w:rPr>
        <w:t>(I) SAYILI CETVEL</w:t>
      </w:r>
    </w:p>
    <w:p w:rsidR="00803497" w:rsidRPr="00161A6E" w:rsidRDefault="00803497" w:rsidP="00803497">
      <w:pPr>
        <w:spacing w:line="240" w:lineRule="atLeast"/>
        <w:jc w:val="center"/>
        <w:rPr>
          <w:sz w:val="24"/>
          <w:szCs w:val="24"/>
        </w:rPr>
      </w:pPr>
      <w:r w:rsidRPr="00161A6E">
        <w:rPr>
          <w:b/>
          <w:bCs/>
          <w:sz w:val="24"/>
          <w:szCs w:val="24"/>
        </w:rPr>
        <w:t>BAKANLIK MERKEZ TEŞKİLATI</w:t>
      </w:r>
    </w:p>
    <w:p w:rsidR="00803497" w:rsidRPr="00161A6E" w:rsidRDefault="00803497" w:rsidP="00803497">
      <w:pPr>
        <w:spacing w:line="240" w:lineRule="atLeast"/>
        <w:ind w:right="707"/>
        <w:jc w:val="center"/>
        <w:rPr>
          <w:sz w:val="24"/>
          <w:szCs w:val="24"/>
        </w:rPr>
      </w:pPr>
      <w:r w:rsidRPr="00161A6E">
        <w:rPr>
          <w:b/>
          <w:bCs/>
          <w:sz w:val="24"/>
          <w:szCs w:val="24"/>
        </w:rPr>
        <w:t> </w:t>
      </w:r>
    </w:p>
    <w:tbl>
      <w:tblPr>
        <w:tblW w:w="8812" w:type="dxa"/>
        <w:jc w:val="center"/>
        <w:tblCellMar>
          <w:left w:w="0" w:type="dxa"/>
          <w:right w:w="0" w:type="dxa"/>
        </w:tblCellMar>
        <w:tblLook w:val="04A0" w:firstRow="1" w:lastRow="0" w:firstColumn="1" w:lastColumn="0" w:noHBand="0" w:noVBand="1"/>
      </w:tblPr>
      <w:tblGrid>
        <w:gridCol w:w="1176"/>
        <w:gridCol w:w="2273"/>
        <w:gridCol w:w="5363"/>
      </w:tblGrid>
      <w:tr w:rsidR="00803497" w:rsidRPr="00161A6E" w:rsidTr="00C130EA">
        <w:trPr>
          <w:cantSplit/>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spacing w:line="240" w:lineRule="atLeast"/>
              <w:rPr>
                <w:sz w:val="24"/>
                <w:szCs w:val="24"/>
              </w:rPr>
            </w:pPr>
            <w:r w:rsidRPr="00161A6E">
              <w:rPr>
                <w:b/>
                <w:bCs/>
                <w:sz w:val="24"/>
                <w:szCs w:val="24"/>
              </w:rPr>
              <w:t>Müsteşar</w:t>
            </w:r>
          </w:p>
        </w:tc>
        <w:tc>
          <w:tcPr>
            <w:tcW w:w="2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spacing w:line="240" w:lineRule="atLeast"/>
              <w:rPr>
                <w:sz w:val="24"/>
                <w:szCs w:val="24"/>
              </w:rPr>
            </w:pPr>
            <w:r w:rsidRPr="00161A6E">
              <w:rPr>
                <w:b/>
                <w:bCs/>
                <w:sz w:val="24"/>
                <w:szCs w:val="24"/>
              </w:rPr>
              <w:t>Müsteşar Yardımcısı</w:t>
            </w:r>
          </w:p>
        </w:tc>
        <w:tc>
          <w:tcPr>
            <w:tcW w:w="5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spacing w:line="240" w:lineRule="atLeast"/>
              <w:rPr>
                <w:sz w:val="24"/>
                <w:szCs w:val="24"/>
              </w:rPr>
            </w:pPr>
            <w:r w:rsidRPr="00161A6E">
              <w:rPr>
                <w:b/>
                <w:bCs/>
                <w:sz w:val="24"/>
                <w:szCs w:val="24"/>
              </w:rPr>
              <w:t>Hizmet Birimleri</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xml:space="preserve">Müsteşar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Müsteşar Yardımcısı</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 Karayolu Düzenleme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Müsteşar Yardımcısı</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2) Demiryolu Düzenleme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Müsteşar Yardımcısı</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xml:space="preserve">3) Deniz ve </w:t>
            </w:r>
            <w:proofErr w:type="spellStart"/>
            <w:r w:rsidRPr="00161A6E">
              <w:rPr>
                <w:sz w:val="24"/>
                <w:szCs w:val="24"/>
              </w:rPr>
              <w:t>İçsular</w:t>
            </w:r>
            <w:proofErr w:type="spellEnd"/>
            <w:r w:rsidRPr="00161A6E">
              <w:rPr>
                <w:sz w:val="24"/>
                <w:szCs w:val="24"/>
              </w:rPr>
              <w:t xml:space="preserve"> Düzenleme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Müsteşar Yardımcısı</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4) Tehlikeli Mal ve Kombine Taşımacılık Düzenleme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Müsteşar Yardımcısı</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5) Deniz Ticareti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6) Tersaneler ve Kıyı Yapıları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7) Haberleşme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8) Havacılık ve Uzay Teknolojileri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9) Altyapı Yatırımları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10) Dış İlişkiler ve Avrupa Birliği Genel Müdürlüğü</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11) Denetim Hizmetleri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12) Strateji Geliştirme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13) Ulaştırma, Denizcilik ve Haberleşme Araştırmaları Merkezi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lastRenderedPageBreak/>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14) Hukuk Müşavirliği</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15) Döner Sermaye İşletme Dairesi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16) Personel ve Eğitim Dairesi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17) Bilgi İşlem Dairesi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18) Destek Hizmetleri Dairesi Başkanlığı</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19) Basın ve Halkla İlişkiler Müşavirliği</w:t>
            </w:r>
          </w:p>
        </w:tc>
      </w:tr>
      <w:tr w:rsidR="00803497" w:rsidRPr="00161A6E" w:rsidTr="00C130EA">
        <w:trPr>
          <w:cantSplit/>
          <w:jc w:val="center"/>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227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20) Özel Kalem Müdürlüğü</w:t>
            </w:r>
          </w:p>
        </w:tc>
      </w:tr>
    </w:tbl>
    <w:p w:rsidR="00803497" w:rsidRPr="00161A6E" w:rsidRDefault="00803497" w:rsidP="00803497">
      <w:pPr>
        <w:spacing w:line="240" w:lineRule="atLeast"/>
        <w:jc w:val="center"/>
        <w:rPr>
          <w:sz w:val="24"/>
          <w:szCs w:val="24"/>
        </w:rPr>
      </w:pPr>
      <w:r w:rsidRPr="00161A6E">
        <w:rPr>
          <w:b/>
          <w:bCs/>
          <w:sz w:val="24"/>
          <w:szCs w:val="24"/>
        </w:rPr>
        <w:t> </w:t>
      </w:r>
    </w:p>
    <w:p w:rsidR="00803497" w:rsidRPr="00161A6E" w:rsidRDefault="00803497" w:rsidP="00803497">
      <w:pPr>
        <w:spacing w:line="240" w:lineRule="atLeast"/>
        <w:jc w:val="center"/>
        <w:rPr>
          <w:sz w:val="24"/>
          <w:szCs w:val="24"/>
        </w:rPr>
      </w:pPr>
      <w:r w:rsidRPr="00161A6E">
        <w:rPr>
          <w:b/>
          <w:bCs/>
          <w:sz w:val="24"/>
          <w:szCs w:val="24"/>
        </w:rPr>
        <w:t>(2) SAYILI CETVEL</w:t>
      </w:r>
    </w:p>
    <w:p w:rsidR="00803497" w:rsidRPr="00161A6E" w:rsidRDefault="00803497" w:rsidP="00803497">
      <w:pPr>
        <w:spacing w:line="240" w:lineRule="atLeast"/>
        <w:jc w:val="center"/>
        <w:rPr>
          <w:sz w:val="24"/>
          <w:szCs w:val="24"/>
        </w:rPr>
      </w:pPr>
      <w:r w:rsidRPr="00161A6E">
        <w:rPr>
          <w:b/>
          <w:bCs/>
          <w:sz w:val="24"/>
          <w:szCs w:val="24"/>
        </w:rPr>
        <w:t>BAKANLIK TAŞRA TEŞKİLATI</w:t>
      </w:r>
    </w:p>
    <w:p w:rsidR="00803497" w:rsidRPr="00161A6E" w:rsidRDefault="00803497" w:rsidP="00803497">
      <w:pPr>
        <w:keepNext/>
        <w:spacing w:line="240" w:lineRule="atLeast"/>
        <w:jc w:val="center"/>
        <w:rPr>
          <w:sz w:val="24"/>
          <w:szCs w:val="24"/>
        </w:rPr>
      </w:pPr>
      <w:r w:rsidRPr="00161A6E">
        <w:rPr>
          <w:b/>
          <w:bCs/>
          <w:sz w:val="24"/>
          <w:szCs w:val="24"/>
        </w:rPr>
        <w:t>BÖLGE MÜDÜRLÜKLERİ</w:t>
      </w:r>
    </w:p>
    <w:p w:rsidR="00803497" w:rsidRPr="00161A6E" w:rsidRDefault="00803497" w:rsidP="00803497">
      <w:pPr>
        <w:spacing w:line="240" w:lineRule="atLeast"/>
        <w:jc w:val="center"/>
        <w:rPr>
          <w:sz w:val="24"/>
          <w:szCs w:val="24"/>
        </w:rPr>
      </w:pPr>
      <w:r w:rsidRPr="00161A6E">
        <w:rPr>
          <w:b/>
          <w:bCs/>
          <w:sz w:val="24"/>
          <w:szCs w:val="24"/>
        </w:rPr>
        <w:t> </w:t>
      </w:r>
    </w:p>
    <w:tbl>
      <w:tblPr>
        <w:tblW w:w="8505" w:type="dxa"/>
        <w:jc w:val="center"/>
        <w:tblCellMar>
          <w:left w:w="0" w:type="dxa"/>
          <w:right w:w="0" w:type="dxa"/>
        </w:tblCellMar>
        <w:tblLook w:val="04A0" w:firstRow="1" w:lastRow="0" w:firstColumn="1" w:lastColumn="0" w:noHBand="0" w:noVBand="1"/>
      </w:tblPr>
      <w:tblGrid>
        <w:gridCol w:w="2436"/>
        <w:gridCol w:w="1274"/>
        <w:gridCol w:w="4795"/>
      </w:tblGrid>
      <w:tr w:rsidR="00803497" w:rsidRPr="00161A6E" w:rsidTr="00C126E8">
        <w:trPr>
          <w:jc w:val="center"/>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keepNext/>
              <w:spacing w:line="240" w:lineRule="atLeast"/>
              <w:rPr>
                <w:sz w:val="24"/>
                <w:szCs w:val="24"/>
              </w:rPr>
            </w:pPr>
            <w:r w:rsidRPr="00161A6E">
              <w:rPr>
                <w:b/>
                <w:bCs/>
                <w:sz w:val="24"/>
                <w:szCs w:val="24"/>
              </w:rPr>
              <w:t>Adı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keepNext/>
              <w:spacing w:line="240" w:lineRule="atLeast"/>
              <w:rPr>
                <w:sz w:val="24"/>
                <w:szCs w:val="24"/>
              </w:rPr>
            </w:pPr>
            <w:r w:rsidRPr="00161A6E">
              <w:rPr>
                <w:b/>
                <w:bCs/>
                <w:sz w:val="24"/>
                <w:szCs w:val="24"/>
              </w:rPr>
              <w:t>Bölge Merkezi</w:t>
            </w:r>
          </w:p>
        </w:tc>
        <w:tc>
          <w:tcPr>
            <w:tcW w:w="5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keepNext/>
              <w:spacing w:line="240" w:lineRule="atLeast"/>
              <w:rPr>
                <w:sz w:val="24"/>
                <w:szCs w:val="24"/>
              </w:rPr>
            </w:pPr>
            <w:r w:rsidRPr="00161A6E">
              <w:rPr>
                <w:b/>
                <w:bCs/>
                <w:sz w:val="24"/>
                <w:szCs w:val="24"/>
              </w:rPr>
              <w:t>Bağlı İller</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İstanbul</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Edirne, Kırklareli, Kocaeli, Tekirdağ</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Ankara</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Aksaray, Çankırı, Eskişehir, Kayseri,  Kırıkkale, Kırşehir, Konya, Nevşehir</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III.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İzmir</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Aydın, Denizli, Manisa, Muğla, Uşak</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IV.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Bursa</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Balıkesir, Bilecik, Çanakkale, Kütahya, Yalova</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V.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Adana</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Hatay, Karaman, Mersin, Niğde</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VI.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Antalya</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Afyon, Burdur, Isparta</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VII.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Gaziantep</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Adıyaman, Kahramanmaraş, Kilis, Osmaniye, Şanlıurfa</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VIII.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Diyarbakır</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xml:space="preserve">Batman, Bitlis, Elazığ, </w:t>
            </w:r>
            <w:proofErr w:type="gramStart"/>
            <w:r w:rsidRPr="00161A6E">
              <w:rPr>
                <w:sz w:val="24"/>
                <w:szCs w:val="24"/>
              </w:rPr>
              <w:t>Hakkari</w:t>
            </w:r>
            <w:proofErr w:type="gramEnd"/>
            <w:r w:rsidRPr="00161A6E">
              <w:rPr>
                <w:sz w:val="24"/>
                <w:szCs w:val="24"/>
              </w:rPr>
              <w:t>, Mardin, Siirt, Şırnak, Van</w:t>
            </w:r>
          </w:p>
        </w:tc>
      </w:tr>
      <w:tr w:rsidR="00803497" w:rsidRPr="00161A6E" w:rsidTr="00C126E8">
        <w:trPr>
          <w:trHeight w:val="277"/>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IX.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Samsun</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Amasya, Çorum, Ordu, Sinop</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X.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Erzurum</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Ağrı, Ardahan, Bayburt, Bingöl, Erzincan, Iğdır, Kars, Muş, Tunceli</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XI.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Trabzon</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Artvin, Giresun, Gümüşhane, Rize</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XII.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Sivas</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Malatya, Tokat, Yozgat</w:t>
            </w:r>
          </w:p>
        </w:tc>
      </w:tr>
      <w:tr w:rsidR="00803497" w:rsidRPr="00161A6E" w:rsidTr="00C126E8">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XIII. Bölge Müdürlüğü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Bolu</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Bartın, Düzce, Karabük, Kastamonu, Sakarya, Zonguldak</w:t>
            </w:r>
          </w:p>
        </w:tc>
      </w:tr>
    </w:tbl>
    <w:p w:rsidR="00803497" w:rsidRPr="00161A6E" w:rsidRDefault="00803497" w:rsidP="00803497">
      <w:pPr>
        <w:spacing w:line="240" w:lineRule="atLeast"/>
        <w:jc w:val="center"/>
        <w:rPr>
          <w:sz w:val="24"/>
          <w:szCs w:val="24"/>
        </w:rPr>
      </w:pPr>
      <w:r w:rsidRPr="00161A6E">
        <w:rPr>
          <w:b/>
          <w:bCs/>
          <w:sz w:val="24"/>
          <w:szCs w:val="24"/>
        </w:rPr>
        <w:t> </w:t>
      </w:r>
    </w:p>
    <w:p w:rsidR="00803497" w:rsidRPr="00161A6E" w:rsidRDefault="00803497" w:rsidP="00803497">
      <w:pPr>
        <w:spacing w:line="240" w:lineRule="atLeast"/>
        <w:jc w:val="center"/>
        <w:rPr>
          <w:sz w:val="24"/>
          <w:szCs w:val="24"/>
        </w:rPr>
      </w:pPr>
      <w:r w:rsidRPr="00161A6E">
        <w:rPr>
          <w:b/>
          <w:bCs/>
          <w:sz w:val="24"/>
          <w:szCs w:val="24"/>
        </w:rPr>
        <w:t> </w:t>
      </w:r>
    </w:p>
    <w:p w:rsidR="00803497" w:rsidRPr="00161A6E" w:rsidRDefault="00803497" w:rsidP="00803497">
      <w:pPr>
        <w:spacing w:line="240" w:lineRule="atLeast"/>
        <w:jc w:val="center"/>
        <w:rPr>
          <w:sz w:val="24"/>
          <w:szCs w:val="24"/>
        </w:rPr>
      </w:pPr>
      <w:r w:rsidRPr="00161A6E">
        <w:rPr>
          <w:b/>
          <w:bCs/>
          <w:sz w:val="24"/>
          <w:szCs w:val="24"/>
        </w:rPr>
        <w:t> </w:t>
      </w:r>
    </w:p>
    <w:p w:rsidR="00803497" w:rsidRPr="00161A6E" w:rsidRDefault="00803497" w:rsidP="00803497">
      <w:pPr>
        <w:spacing w:line="240" w:lineRule="atLeast"/>
        <w:jc w:val="center"/>
        <w:rPr>
          <w:sz w:val="24"/>
          <w:szCs w:val="24"/>
        </w:rPr>
      </w:pPr>
      <w:r w:rsidRPr="00161A6E">
        <w:rPr>
          <w:b/>
          <w:bCs/>
          <w:sz w:val="24"/>
          <w:szCs w:val="24"/>
        </w:rPr>
        <w:t>DENİZDİBİ TARAMA BAŞMÜHENDİSLİKLERİ</w:t>
      </w:r>
    </w:p>
    <w:tbl>
      <w:tblPr>
        <w:tblW w:w="8505" w:type="dxa"/>
        <w:jc w:val="center"/>
        <w:tblCellMar>
          <w:left w:w="0" w:type="dxa"/>
          <w:right w:w="0" w:type="dxa"/>
        </w:tblCellMar>
        <w:tblLook w:val="04A0" w:firstRow="1" w:lastRow="0" w:firstColumn="1" w:lastColumn="0" w:noHBand="0" w:noVBand="1"/>
      </w:tblPr>
      <w:tblGrid>
        <w:gridCol w:w="1498"/>
        <w:gridCol w:w="2301"/>
        <w:gridCol w:w="4706"/>
      </w:tblGrid>
      <w:tr w:rsidR="00803497" w:rsidRPr="00161A6E" w:rsidTr="00C126E8">
        <w:trPr>
          <w:jc w:val="center"/>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jc w:val="center"/>
              <w:rPr>
                <w:sz w:val="24"/>
                <w:szCs w:val="24"/>
              </w:rPr>
            </w:pPr>
            <w:r w:rsidRPr="00161A6E">
              <w:rPr>
                <w:b/>
                <w:bCs/>
                <w:sz w:val="24"/>
                <w:szCs w:val="24"/>
              </w:rPr>
              <w:t>Sırası</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b/>
                <w:bCs/>
                <w:sz w:val="24"/>
                <w:szCs w:val="24"/>
              </w:rPr>
              <w:t>Merkezi</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b/>
                <w:bCs/>
                <w:sz w:val="24"/>
                <w:szCs w:val="24"/>
              </w:rPr>
              <w:t>Adı</w:t>
            </w:r>
          </w:p>
        </w:tc>
      </w:tr>
      <w:tr w:rsidR="00803497" w:rsidRPr="00161A6E" w:rsidTr="00C126E8">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jc w:val="center"/>
              <w:rPr>
                <w:sz w:val="24"/>
                <w:szCs w:val="24"/>
              </w:rPr>
            </w:pPr>
            <w:r w:rsidRPr="00161A6E">
              <w:rPr>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İstanbul</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 xml:space="preserve">İstanbul </w:t>
            </w:r>
            <w:proofErr w:type="spellStart"/>
            <w:r w:rsidRPr="00161A6E">
              <w:rPr>
                <w:sz w:val="24"/>
                <w:szCs w:val="24"/>
              </w:rPr>
              <w:t>Denizdibi</w:t>
            </w:r>
            <w:proofErr w:type="spellEnd"/>
            <w:r w:rsidRPr="00161A6E">
              <w:rPr>
                <w:sz w:val="24"/>
                <w:szCs w:val="24"/>
              </w:rPr>
              <w:t xml:space="preserve"> Tarama Başmühendisliği</w:t>
            </w:r>
          </w:p>
        </w:tc>
      </w:tr>
      <w:tr w:rsidR="00803497" w:rsidRPr="00161A6E" w:rsidTr="00C126E8">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jc w:val="center"/>
              <w:rPr>
                <w:sz w:val="24"/>
                <w:szCs w:val="24"/>
              </w:rPr>
            </w:pPr>
            <w:r w:rsidRPr="00161A6E">
              <w:rPr>
                <w:sz w:val="24"/>
                <w:szCs w:val="24"/>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İzmir</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spacing w:line="240" w:lineRule="atLeast"/>
              <w:rPr>
                <w:sz w:val="24"/>
                <w:szCs w:val="24"/>
              </w:rPr>
            </w:pPr>
            <w:r w:rsidRPr="00161A6E">
              <w:rPr>
                <w:sz w:val="24"/>
                <w:szCs w:val="24"/>
              </w:rPr>
              <w:t xml:space="preserve">İzmir </w:t>
            </w:r>
            <w:proofErr w:type="spellStart"/>
            <w:r w:rsidRPr="00161A6E">
              <w:rPr>
                <w:sz w:val="24"/>
                <w:szCs w:val="24"/>
              </w:rPr>
              <w:t>Denizdibi</w:t>
            </w:r>
            <w:proofErr w:type="spellEnd"/>
            <w:r w:rsidRPr="00161A6E">
              <w:rPr>
                <w:sz w:val="24"/>
                <w:szCs w:val="24"/>
              </w:rPr>
              <w:t xml:space="preserve"> Tarama Başmühendisliği</w:t>
            </w:r>
          </w:p>
        </w:tc>
      </w:tr>
      <w:tr w:rsidR="00803497" w:rsidRPr="00161A6E" w:rsidTr="00C126E8">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jc w:val="center"/>
              <w:rPr>
                <w:sz w:val="24"/>
                <w:szCs w:val="24"/>
              </w:rPr>
            </w:pPr>
            <w:r w:rsidRPr="00161A6E">
              <w:rPr>
                <w:sz w:val="24"/>
                <w:szCs w:val="24"/>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161A6E" w:rsidRDefault="00803497" w:rsidP="00C126E8">
            <w:pPr>
              <w:spacing w:line="240" w:lineRule="atLeast"/>
              <w:rPr>
                <w:sz w:val="24"/>
                <w:szCs w:val="24"/>
              </w:rPr>
            </w:pPr>
            <w:r w:rsidRPr="00161A6E">
              <w:rPr>
                <w:sz w:val="24"/>
                <w:szCs w:val="24"/>
              </w:rPr>
              <w:t>Samsun</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161A6E" w:rsidRDefault="00803497" w:rsidP="00C126E8">
            <w:pPr>
              <w:spacing w:line="240" w:lineRule="atLeast"/>
              <w:rPr>
                <w:sz w:val="24"/>
                <w:szCs w:val="24"/>
              </w:rPr>
            </w:pPr>
            <w:r w:rsidRPr="00161A6E">
              <w:rPr>
                <w:sz w:val="24"/>
                <w:szCs w:val="24"/>
              </w:rPr>
              <w:t xml:space="preserve">Samsun </w:t>
            </w:r>
            <w:proofErr w:type="spellStart"/>
            <w:r w:rsidRPr="00161A6E">
              <w:rPr>
                <w:sz w:val="24"/>
                <w:szCs w:val="24"/>
              </w:rPr>
              <w:t>Denizdibi</w:t>
            </w:r>
            <w:proofErr w:type="spellEnd"/>
            <w:r w:rsidRPr="00161A6E">
              <w:rPr>
                <w:sz w:val="24"/>
                <w:szCs w:val="24"/>
              </w:rPr>
              <w:t xml:space="preserve"> Tarama Başmühendisliği</w:t>
            </w:r>
          </w:p>
        </w:tc>
      </w:tr>
    </w:tbl>
    <w:p w:rsidR="00803497" w:rsidRPr="00161A6E" w:rsidRDefault="00803497" w:rsidP="00060B4D">
      <w:pPr>
        <w:rPr>
          <w:sz w:val="24"/>
          <w:szCs w:val="24"/>
        </w:rPr>
      </w:pPr>
    </w:p>
    <w:p w:rsidR="00803497" w:rsidRPr="00161A6E" w:rsidRDefault="00803497" w:rsidP="00803497">
      <w:pPr>
        <w:spacing w:line="200" w:lineRule="exact"/>
        <w:jc w:val="center"/>
        <w:rPr>
          <w:sz w:val="24"/>
          <w:szCs w:val="24"/>
        </w:rPr>
      </w:pPr>
      <w:r w:rsidRPr="00161A6E">
        <w:rPr>
          <w:b/>
          <w:bCs/>
          <w:sz w:val="24"/>
          <w:szCs w:val="24"/>
        </w:rPr>
        <w:t>LİMAN BAŞKANLIKLARI</w:t>
      </w:r>
    </w:p>
    <w:tbl>
      <w:tblPr>
        <w:tblW w:w="8505" w:type="dxa"/>
        <w:jc w:val="center"/>
        <w:tblCellMar>
          <w:left w:w="0" w:type="dxa"/>
          <w:right w:w="0" w:type="dxa"/>
        </w:tblCellMar>
        <w:tblLook w:val="04A0" w:firstRow="1" w:lastRow="0" w:firstColumn="1" w:lastColumn="0" w:noHBand="0" w:noVBand="1"/>
      </w:tblPr>
      <w:tblGrid>
        <w:gridCol w:w="1430"/>
        <w:gridCol w:w="21"/>
        <w:gridCol w:w="2421"/>
        <w:gridCol w:w="4633"/>
      </w:tblGrid>
      <w:tr w:rsidR="00803497" w:rsidRPr="00C75611" w:rsidTr="00C75611">
        <w:trPr>
          <w:trHeight w:val="276"/>
          <w:jc w:val="center"/>
        </w:trPr>
        <w:tc>
          <w:tcPr>
            <w:tcW w:w="14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00" w:lineRule="exact"/>
              <w:jc w:val="center"/>
              <w:rPr>
                <w:sz w:val="24"/>
                <w:szCs w:val="24"/>
              </w:rPr>
            </w:pPr>
            <w:r w:rsidRPr="00C75611">
              <w:rPr>
                <w:b/>
                <w:bCs/>
                <w:sz w:val="24"/>
                <w:szCs w:val="24"/>
              </w:rPr>
              <w:t>Sırası</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00" w:lineRule="exact"/>
              <w:rPr>
                <w:sz w:val="24"/>
                <w:szCs w:val="24"/>
              </w:rPr>
            </w:pPr>
            <w:r w:rsidRPr="00C75611">
              <w:rPr>
                <w:b/>
                <w:bCs/>
                <w:sz w:val="24"/>
                <w:szCs w:val="24"/>
              </w:rPr>
              <w:t>Merkezi</w:t>
            </w:r>
          </w:p>
        </w:tc>
        <w:tc>
          <w:tcPr>
            <w:tcW w:w="4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00" w:lineRule="exact"/>
              <w:rPr>
                <w:sz w:val="24"/>
                <w:szCs w:val="24"/>
              </w:rPr>
            </w:pPr>
            <w:r w:rsidRPr="00C75611">
              <w:rPr>
                <w:b/>
                <w:bCs/>
                <w:sz w:val="24"/>
                <w:szCs w:val="24"/>
              </w:rPr>
              <w:t>Adı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İstanbul</w:t>
            </w:r>
          </w:p>
        </w:tc>
        <w:tc>
          <w:tcPr>
            <w:tcW w:w="4631" w:type="dxa"/>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00" w:lineRule="exact"/>
              <w:rPr>
                <w:sz w:val="24"/>
                <w:szCs w:val="24"/>
              </w:rPr>
            </w:pPr>
            <w:r w:rsidRPr="00C75611">
              <w:rPr>
                <w:sz w:val="24"/>
                <w:szCs w:val="24"/>
              </w:rPr>
              <w:t>İstanbul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İzmit</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İzmit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Tekirdağ</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Tekirdağ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Zonguldak</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Zonguldak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5</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proofErr w:type="spellStart"/>
            <w:r w:rsidRPr="00C75611">
              <w:rPr>
                <w:sz w:val="24"/>
                <w:szCs w:val="24"/>
              </w:rPr>
              <w:t>Kdz</w:t>
            </w:r>
            <w:proofErr w:type="spellEnd"/>
            <w:r w:rsidRPr="00C75611">
              <w:rPr>
                <w:sz w:val="24"/>
                <w:szCs w:val="24"/>
              </w:rPr>
              <w:t>. Ereğli</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proofErr w:type="spellStart"/>
            <w:proofErr w:type="gramStart"/>
            <w:r w:rsidRPr="00C75611">
              <w:rPr>
                <w:sz w:val="24"/>
                <w:szCs w:val="24"/>
              </w:rPr>
              <w:t>Kdz.Ereğli</w:t>
            </w:r>
            <w:proofErr w:type="spellEnd"/>
            <w:proofErr w:type="gramEnd"/>
            <w:r w:rsidRPr="00C75611">
              <w:rPr>
                <w:sz w:val="24"/>
                <w:szCs w:val="24"/>
              </w:rPr>
              <w:t xml:space="preserv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lastRenderedPageBreak/>
              <w:t>6</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Silivri</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Silivri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7</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Enez</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Enez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8</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Ambarlı</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Ambarlı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9</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proofErr w:type="spellStart"/>
            <w:r w:rsidRPr="00C75611">
              <w:rPr>
                <w:sz w:val="24"/>
                <w:szCs w:val="24"/>
              </w:rPr>
              <w:t>İğneada</w:t>
            </w:r>
            <w:proofErr w:type="spellEnd"/>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proofErr w:type="spellStart"/>
            <w:r w:rsidRPr="00C75611">
              <w:rPr>
                <w:sz w:val="24"/>
                <w:szCs w:val="24"/>
              </w:rPr>
              <w:t>İğneada</w:t>
            </w:r>
            <w:proofErr w:type="spellEnd"/>
            <w:r w:rsidRPr="00C75611">
              <w:rPr>
                <w:sz w:val="24"/>
                <w:szCs w:val="24"/>
              </w:rPr>
              <w:t xml:space="preserv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Yalova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Yalova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11</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Karasu</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Karasu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12</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proofErr w:type="spellStart"/>
            <w:r w:rsidRPr="00C75611">
              <w:rPr>
                <w:sz w:val="24"/>
                <w:szCs w:val="24"/>
              </w:rPr>
              <w:t>Kefken</w:t>
            </w:r>
            <w:proofErr w:type="spellEnd"/>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proofErr w:type="spellStart"/>
            <w:r w:rsidRPr="00C75611">
              <w:rPr>
                <w:sz w:val="24"/>
                <w:szCs w:val="24"/>
              </w:rPr>
              <w:t>Kefken</w:t>
            </w:r>
            <w:proofErr w:type="spellEnd"/>
            <w:r w:rsidRPr="00C75611">
              <w:rPr>
                <w:sz w:val="24"/>
                <w:szCs w:val="24"/>
              </w:rPr>
              <w:t xml:space="preserv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13</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Şile</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Şile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14</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Tuzla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Tuzla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15</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Çanakkale</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Çanakkale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16</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Ayvalık</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Ayvalık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17</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Bandırma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Bandırma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18</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Bozcaada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Bozcaada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19</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Edremit</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Edremit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Erdek</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Erdek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21</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Gelibolu</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Gelibolu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22</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Gemlik</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Gemlik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23</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Gökçeada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Gökçeada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24</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proofErr w:type="spellStart"/>
            <w:r w:rsidRPr="00C75611">
              <w:rPr>
                <w:sz w:val="24"/>
                <w:szCs w:val="24"/>
              </w:rPr>
              <w:t>Karabiga</w:t>
            </w:r>
            <w:proofErr w:type="spellEnd"/>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proofErr w:type="spellStart"/>
            <w:r w:rsidRPr="00C75611">
              <w:rPr>
                <w:sz w:val="24"/>
                <w:szCs w:val="24"/>
              </w:rPr>
              <w:t>Karabiga</w:t>
            </w:r>
            <w:proofErr w:type="spellEnd"/>
            <w:r w:rsidRPr="00C75611">
              <w:rPr>
                <w:sz w:val="24"/>
                <w:szCs w:val="24"/>
              </w:rPr>
              <w:t xml:space="preserv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25</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Mudanya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Mudanya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26</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Marmara Adası</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Marmara Adası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27</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İzmir</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İzmir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28</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Aliağa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Aliağa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29</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Bodrum</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Bodrum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Çeşme</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Çeşme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31</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Dikili</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Dikili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32</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Foça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Foça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33</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Marmaris</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Marmaris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34</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Göcek</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Göcek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35</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Fethiye</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Fethiye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36</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Güllük</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Güllük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37</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Datça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Datça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38</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Kuşadası</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Kuşadası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39</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Antalya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Antalya Liman Başkalığı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40</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Alanya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Alanya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41</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Kemer</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Kemer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42</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Finike</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Finike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43</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Kaş</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Kaş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44</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Samsun</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Samsun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45</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Ordu</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Ordu Liman Başkanlığı</w:t>
            </w:r>
          </w:p>
        </w:tc>
      </w:tr>
      <w:tr w:rsidR="00803497" w:rsidRPr="00C75611" w:rsidTr="00C75611">
        <w:trPr>
          <w:trHeight w:val="276"/>
          <w:jc w:val="center"/>
        </w:trPr>
        <w:tc>
          <w:tcPr>
            <w:tcW w:w="14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46</w:t>
            </w:r>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75611">
            <w:pPr>
              <w:spacing w:line="200" w:lineRule="exact"/>
              <w:rPr>
                <w:sz w:val="24"/>
                <w:szCs w:val="24"/>
              </w:rPr>
            </w:pPr>
            <w:r w:rsidRPr="00C75611">
              <w:rPr>
                <w:sz w:val="24"/>
                <w:szCs w:val="24"/>
              </w:rPr>
              <w:t>Fatsa</w:t>
            </w:r>
          </w:p>
        </w:tc>
        <w:tc>
          <w:tcPr>
            <w:tcW w:w="4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00" w:lineRule="exact"/>
              <w:rPr>
                <w:sz w:val="24"/>
                <w:szCs w:val="24"/>
              </w:rPr>
            </w:pPr>
            <w:r w:rsidRPr="00C75611">
              <w:rPr>
                <w:sz w:val="24"/>
                <w:szCs w:val="24"/>
              </w:rPr>
              <w:t>Fatsa Liman Başkanlığı</w:t>
            </w:r>
          </w:p>
        </w:tc>
      </w:tr>
      <w:tr w:rsidR="00803497" w:rsidRPr="00C75611" w:rsidTr="00C75611">
        <w:trPr>
          <w:trHeight w:val="276"/>
          <w:jc w:val="center"/>
        </w:trPr>
        <w:tc>
          <w:tcPr>
            <w:tcW w:w="1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47</w:t>
            </w:r>
          </w:p>
        </w:tc>
        <w:tc>
          <w:tcPr>
            <w:tcW w:w="24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Ünye</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Ünye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48</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Sinop</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Sinop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49</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Ayancık</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Ayancık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50</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İnebolu</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İnebolu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51</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Cide</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Cide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52</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Amasra</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Amasra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lastRenderedPageBreak/>
              <w:t>53</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Bartın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Bartın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54</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Gerze</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Gerze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55</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Mersin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Mersin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56</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İskenderun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İskenderun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57</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Ceyhan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proofErr w:type="spellStart"/>
            <w:r w:rsidRPr="00C75611">
              <w:rPr>
                <w:sz w:val="24"/>
                <w:szCs w:val="24"/>
              </w:rPr>
              <w:t>Botaş</w:t>
            </w:r>
            <w:proofErr w:type="spellEnd"/>
            <w:r w:rsidRPr="00C75611">
              <w:rPr>
                <w:sz w:val="24"/>
                <w:szCs w:val="24"/>
              </w:rPr>
              <w:t xml:space="preserv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58</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Taşucu</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Taşucu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59</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Anamur</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Anamur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60</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Trabzon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Trabzon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61</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Vakfıkebir</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Vakfıkebir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62</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Sürmene</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Sürmene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63</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Rize</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Rize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64</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Giresun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Giresun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65</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Tirebolu</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Tirebolu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66</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Görele</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Görele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67</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Pazar</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Pazar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68</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Hopa</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Hopa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69</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Tatvan</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Tatvan Liman Başkanlığı</w:t>
            </w:r>
          </w:p>
        </w:tc>
      </w:tr>
      <w:tr w:rsidR="00803497" w:rsidRPr="00C75611" w:rsidTr="00C75611">
        <w:trPr>
          <w:trHeight w:val="276"/>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jc w:val="center"/>
              <w:rPr>
                <w:sz w:val="24"/>
                <w:szCs w:val="24"/>
              </w:rPr>
            </w:pPr>
            <w:r w:rsidRPr="00C75611">
              <w:rPr>
                <w:sz w:val="24"/>
                <w:szCs w:val="24"/>
              </w:rPr>
              <w:t>70</w:t>
            </w:r>
          </w:p>
        </w:tc>
        <w:tc>
          <w:tcPr>
            <w:tcW w:w="24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03497" w:rsidRPr="00C75611" w:rsidRDefault="00803497" w:rsidP="00C126E8">
            <w:pPr>
              <w:spacing w:line="240" w:lineRule="atLeast"/>
              <w:rPr>
                <w:sz w:val="24"/>
                <w:szCs w:val="24"/>
              </w:rPr>
            </w:pPr>
            <w:r w:rsidRPr="00C75611">
              <w:rPr>
                <w:sz w:val="24"/>
                <w:szCs w:val="24"/>
              </w:rPr>
              <w:t>Fırat</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3497" w:rsidRPr="00C75611" w:rsidRDefault="00803497" w:rsidP="00C126E8">
            <w:pPr>
              <w:spacing w:line="240" w:lineRule="atLeast"/>
              <w:rPr>
                <w:sz w:val="24"/>
                <w:szCs w:val="24"/>
              </w:rPr>
            </w:pPr>
            <w:r w:rsidRPr="00C75611">
              <w:rPr>
                <w:sz w:val="24"/>
                <w:szCs w:val="24"/>
              </w:rPr>
              <w:t>Fırat Liman Başkanlığı</w:t>
            </w:r>
          </w:p>
        </w:tc>
      </w:tr>
    </w:tbl>
    <w:p w:rsidR="00803497" w:rsidRPr="00161A6E" w:rsidRDefault="00803497" w:rsidP="00803497">
      <w:pPr>
        <w:spacing w:line="240" w:lineRule="atLeast"/>
        <w:rPr>
          <w:sz w:val="24"/>
          <w:szCs w:val="24"/>
        </w:rPr>
      </w:pPr>
      <w:r w:rsidRPr="00161A6E">
        <w:rPr>
          <w:sz w:val="24"/>
          <w:szCs w:val="24"/>
        </w:rPr>
        <w:t> </w:t>
      </w:r>
    </w:p>
    <w:p w:rsidR="00803497" w:rsidRPr="00161A6E" w:rsidRDefault="00803497" w:rsidP="00803497">
      <w:pPr>
        <w:spacing w:line="240" w:lineRule="exact"/>
        <w:jc w:val="center"/>
        <w:rPr>
          <w:b/>
          <w:sz w:val="24"/>
          <w:szCs w:val="24"/>
        </w:rPr>
      </w:pPr>
      <w:r w:rsidRPr="00161A6E">
        <w:rPr>
          <w:b/>
          <w:sz w:val="24"/>
          <w:szCs w:val="24"/>
        </w:rPr>
        <w:t>655 SAYILI KHK'YE EK VE DEĞİŞİKLİK GETİREN MEVZUATIN VEYA ANAYASA MAHKEMESİ TARAFINDAN İPTAL EDİLEN HÜKÜMLERİN YÜRÜRLÜĞE GİRİŞ TARİHİNİ GÖSTERİR LİSTE</w:t>
      </w:r>
    </w:p>
    <w:p w:rsidR="00803497" w:rsidRPr="00161A6E" w:rsidRDefault="00803497" w:rsidP="00803497">
      <w:pPr>
        <w:ind w:left="142" w:hanging="142"/>
        <w:jc w:val="both"/>
        <w:rPr>
          <w:i/>
          <w:sz w:val="24"/>
          <w:szCs w:val="24"/>
          <w:lang w:eastAsia="en-US"/>
        </w:rPr>
      </w:pPr>
    </w:p>
    <w:tbl>
      <w:tblPr>
        <w:tblW w:w="0" w:type="auto"/>
        <w:jc w:val="center"/>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98"/>
        <w:gridCol w:w="3291"/>
        <w:gridCol w:w="1984"/>
      </w:tblGrid>
      <w:tr w:rsidR="00803497" w:rsidRPr="00161A6E" w:rsidTr="00C126E8">
        <w:trPr>
          <w:jc w:val="center"/>
        </w:trPr>
        <w:tc>
          <w:tcPr>
            <w:tcW w:w="1777" w:type="dxa"/>
            <w:shd w:val="clear" w:color="auto" w:fill="auto"/>
          </w:tcPr>
          <w:p w:rsidR="00803497" w:rsidRPr="00161A6E" w:rsidRDefault="00803497" w:rsidP="00C126E8">
            <w:pPr>
              <w:autoSpaceDE w:val="0"/>
              <w:autoSpaceDN w:val="0"/>
              <w:adjustRightInd w:val="0"/>
              <w:spacing w:line="240" w:lineRule="exact"/>
              <w:jc w:val="center"/>
              <w:rPr>
                <w:rFonts w:eastAsia="Calibri"/>
                <w:b/>
                <w:sz w:val="24"/>
                <w:szCs w:val="24"/>
                <w:lang w:eastAsia="en-US"/>
              </w:rPr>
            </w:pPr>
            <w:r w:rsidRPr="00161A6E">
              <w:rPr>
                <w:rFonts w:eastAsia="Calibri"/>
                <w:b/>
                <w:sz w:val="24"/>
                <w:szCs w:val="24"/>
                <w:lang w:eastAsia="en-US"/>
              </w:rPr>
              <w:t xml:space="preserve">Değiştiren Kanunun/KHK’nin/ İptal Eden Anayasa Mahkemesi </w:t>
            </w:r>
            <w:proofErr w:type="gramStart"/>
            <w:r w:rsidRPr="00161A6E">
              <w:rPr>
                <w:rFonts w:eastAsia="Calibri"/>
                <w:b/>
                <w:sz w:val="24"/>
                <w:szCs w:val="24"/>
                <w:lang w:eastAsia="en-US"/>
              </w:rPr>
              <w:t>Kararının  Numarası</w:t>
            </w:r>
            <w:proofErr w:type="gramEnd"/>
          </w:p>
        </w:tc>
        <w:tc>
          <w:tcPr>
            <w:tcW w:w="3291" w:type="dxa"/>
            <w:shd w:val="clear" w:color="auto" w:fill="auto"/>
          </w:tcPr>
          <w:p w:rsidR="00803497" w:rsidRPr="00161A6E" w:rsidRDefault="00803497" w:rsidP="00C126E8">
            <w:pPr>
              <w:autoSpaceDE w:val="0"/>
              <w:autoSpaceDN w:val="0"/>
              <w:adjustRightInd w:val="0"/>
              <w:spacing w:line="240" w:lineRule="exact"/>
              <w:jc w:val="center"/>
              <w:rPr>
                <w:rFonts w:eastAsia="Calibri"/>
                <w:b/>
                <w:sz w:val="24"/>
                <w:szCs w:val="24"/>
                <w:lang w:eastAsia="en-US"/>
              </w:rPr>
            </w:pPr>
          </w:p>
          <w:p w:rsidR="00803497" w:rsidRPr="00161A6E" w:rsidRDefault="00803497" w:rsidP="00C126E8">
            <w:pPr>
              <w:autoSpaceDE w:val="0"/>
              <w:autoSpaceDN w:val="0"/>
              <w:adjustRightInd w:val="0"/>
              <w:spacing w:line="240" w:lineRule="exact"/>
              <w:jc w:val="center"/>
              <w:rPr>
                <w:rFonts w:eastAsia="Calibri"/>
                <w:b/>
                <w:sz w:val="24"/>
                <w:szCs w:val="24"/>
                <w:lang w:eastAsia="en-US"/>
              </w:rPr>
            </w:pPr>
            <w:r w:rsidRPr="00161A6E">
              <w:rPr>
                <w:b/>
                <w:sz w:val="24"/>
                <w:szCs w:val="24"/>
              </w:rPr>
              <w:t>655 sayılı KHK’nin</w:t>
            </w:r>
            <w:r w:rsidRPr="00161A6E">
              <w:rPr>
                <w:rFonts w:eastAsia="Calibri"/>
                <w:b/>
                <w:sz w:val="24"/>
                <w:szCs w:val="24"/>
                <w:lang w:eastAsia="en-US"/>
              </w:rPr>
              <w:t xml:space="preserve"> değişen veya iptal edilen maddeleri</w:t>
            </w:r>
          </w:p>
        </w:tc>
        <w:tc>
          <w:tcPr>
            <w:tcW w:w="1984" w:type="dxa"/>
            <w:shd w:val="clear" w:color="auto" w:fill="auto"/>
          </w:tcPr>
          <w:p w:rsidR="00803497" w:rsidRPr="00161A6E" w:rsidRDefault="00803497" w:rsidP="00C126E8">
            <w:pPr>
              <w:autoSpaceDE w:val="0"/>
              <w:autoSpaceDN w:val="0"/>
              <w:adjustRightInd w:val="0"/>
              <w:spacing w:line="240" w:lineRule="exact"/>
              <w:jc w:val="center"/>
              <w:rPr>
                <w:rFonts w:eastAsia="Calibri"/>
                <w:b/>
                <w:sz w:val="24"/>
                <w:szCs w:val="24"/>
                <w:lang w:eastAsia="en-US"/>
              </w:rPr>
            </w:pPr>
          </w:p>
          <w:p w:rsidR="00803497" w:rsidRPr="00161A6E" w:rsidRDefault="00803497" w:rsidP="00C126E8">
            <w:pPr>
              <w:autoSpaceDE w:val="0"/>
              <w:autoSpaceDN w:val="0"/>
              <w:adjustRightInd w:val="0"/>
              <w:spacing w:line="240" w:lineRule="exact"/>
              <w:jc w:val="center"/>
              <w:rPr>
                <w:rFonts w:eastAsia="Calibri"/>
                <w:b/>
                <w:sz w:val="24"/>
                <w:szCs w:val="24"/>
                <w:lang w:eastAsia="en-US"/>
              </w:rPr>
            </w:pPr>
            <w:r w:rsidRPr="00161A6E">
              <w:rPr>
                <w:rFonts w:eastAsia="Calibri"/>
                <w:b/>
                <w:sz w:val="24"/>
                <w:szCs w:val="24"/>
                <w:lang w:eastAsia="en-US"/>
              </w:rPr>
              <w:t xml:space="preserve">Yürürlüğe </w:t>
            </w:r>
            <w:proofErr w:type="gramStart"/>
            <w:r w:rsidRPr="00161A6E">
              <w:rPr>
                <w:rFonts w:eastAsia="Calibri"/>
                <w:b/>
                <w:sz w:val="24"/>
                <w:szCs w:val="24"/>
                <w:lang w:eastAsia="en-US"/>
              </w:rPr>
              <w:t>Giriş  Tarihi</w:t>
            </w:r>
            <w:proofErr w:type="gramEnd"/>
          </w:p>
        </w:tc>
      </w:tr>
      <w:tr w:rsidR="00803497" w:rsidRPr="00161A6E" w:rsidTr="00C126E8">
        <w:trPr>
          <w:trHeight w:val="355"/>
          <w:jc w:val="center"/>
        </w:trPr>
        <w:tc>
          <w:tcPr>
            <w:tcW w:w="1777" w:type="dxa"/>
            <w:shd w:val="clear" w:color="auto" w:fill="auto"/>
          </w:tcPr>
          <w:p w:rsidR="00803497" w:rsidRPr="00161A6E" w:rsidRDefault="00803497" w:rsidP="00C126E8">
            <w:pPr>
              <w:autoSpaceDE w:val="0"/>
              <w:autoSpaceDN w:val="0"/>
              <w:adjustRightInd w:val="0"/>
              <w:spacing w:line="240" w:lineRule="exact"/>
              <w:jc w:val="center"/>
              <w:rPr>
                <w:rFonts w:eastAsia="Calibri"/>
                <w:sz w:val="24"/>
                <w:szCs w:val="24"/>
                <w:lang w:eastAsia="en-US"/>
              </w:rPr>
            </w:pPr>
            <w:r w:rsidRPr="00161A6E">
              <w:rPr>
                <w:sz w:val="24"/>
                <w:szCs w:val="24"/>
              </w:rPr>
              <w:t>KHK/666</w:t>
            </w:r>
          </w:p>
        </w:tc>
        <w:tc>
          <w:tcPr>
            <w:tcW w:w="3291" w:type="dxa"/>
            <w:shd w:val="clear" w:color="auto" w:fill="auto"/>
            <w:vAlign w:val="center"/>
          </w:tcPr>
          <w:p w:rsidR="00803497" w:rsidRPr="00161A6E" w:rsidRDefault="00803497" w:rsidP="00C126E8">
            <w:pPr>
              <w:autoSpaceDE w:val="0"/>
              <w:autoSpaceDN w:val="0"/>
              <w:adjustRightInd w:val="0"/>
              <w:spacing w:line="240" w:lineRule="exact"/>
              <w:jc w:val="center"/>
              <w:rPr>
                <w:rFonts w:eastAsia="Calibri"/>
                <w:sz w:val="24"/>
                <w:szCs w:val="24"/>
                <w:lang w:eastAsia="en-US"/>
              </w:rPr>
            </w:pPr>
            <w:r w:rsidRPr="00161A6E">
              <w:rPr>
                <w:sz w:val="24"/>
                <w:szCs w:val="24"/>
              </w:rPr>
              <w:t>39</w:t>
            </w:r>
          </w:p>
        </w:tc>
        <w:tc>
          <w:tcPr>
            <w:tcW w:w="1984" w:type="dxa"/>
            <w:shd w:val="clear" w:color="auto" w:fill="auto"/>
          </w:tcPr>
          <w:p w:rsidR="00803497" w:rsidRPr="00161A6E" w:rsidRDefault="00803497" w:rsidP="00C126E8">
            <w:pPr>
              <w:autoSpaceDE w:val="0"/>
              <w:autoSpaceDN w:val="0"/>
              <w:adjustRightInd w:val="0"/>
              <w:spacing w:line="240" w:lineRule="exact"/>
              <w:jc w:val="center"/>
              <w:rPr>
                <w:rFonts w:eastAsia="Calibri"/>
                <w:sz w:val="24"/>
                <w:szCs w:val="24"/>
                <w:lang w:eastAsia="en-US"/>
              </w:rPr>
            </w:pPr>
            <w:proofErr w:type="gramStart"/>
            <w:r w:rsidRPr="00161A6E">
              <w:rPr>
                <w:sz w:val="24"/>
                <w:szCs w:val="24"/>
              </w:rPr>
              <w:t>14/1/2012</w:t>
            </w:r>
            <w:proofErr w:type="gramEnd"/>
            <w:r w:rsidRPr="00161A6E">
              <w:rPr>
                <w:sz w:val="24"/>
                <w:szCs w:val="24"/>
              </w:rPr>
              <w:t xml:space="preserve"> tarihinden geçerli olmak üzere 2/11/2011</w:t>
            </w:r>
          </w:p>
        </w:tc>
      </w:tr>
      <w:tr w:rsidR="00803497" w:rsidRPr="00161A6E" w:rsidTr="00C126E8">
        <w:trPr>
          <w:trHeight w:val="355"/>
          <w:jc w:val="center"/>
        </w:trPr>
        <w:tc>
          <w:tcPr>
            <w:tcW w:w="1777" w:type="dxa"/>
            <w:shd w:val="clear" w:color="auto" w:fill="auto"/>
          </w:tcPr>
          <w:p w:rsidR="00803497" w:rsidRPr="00161A6E" w:rsidRDefault="00803497" w:rsidP="00C126E8">
            <w:pPr>
              <w:autoSpaceDE w:val="0"/>
              <w:autoSpaceDN w:val="0"/>
              <w:adjustRightInd w:val="0"/>
              <w:spacing w:line="240" w:lineRule="exact"/>
              <w:jc w:val="center"/>
              <w:rPr>
                <w:sz w:val="24"/>
                <w:szCs w:val="24"/>
              </w:rPr>
            </w:pPr>
            <w:r w:rsidRPr="00161A6E">
              <w:rPr>
                <w:sz w:val="24"/>
                <w:szCs w:val="24"/>
              </w:rPr>
              <w:t>6495</w:t>
            </w:r>
          </w:p>
        </w:tc>
        <w:tc>
          <w:tcPr>
            <w:tcW w:w="3291" w:type="dxa"/>
            <w:shd w:val="clear" w:color="auto" w:fill="auto"/>
            <w:vAlign w:val="center"/>
          </w:tcPr>
          <w:p w:rsidR="00803497" w:rsidRPr="00161A6E" w:rsidRDefault="00803497" w:rsidP="00C126E8">
            <w:pPr>
              <w:autoSpaceDE w:val="0"/>
              <w:autoSpaceDN w:val="0"/>
              <w:adjustRightInd w:val="0"/>
              <w:spacing w:line="240" w:lineRule="exact"/>
              <w:jc w:val="center"/>
              <w:rPr>
                <w:sz w:val="24"/>
                <w:szCs w:val="24"/>
              </w:rPr>
            </w:pPr>
            <w:r w:rsidRPr="00161A6E">
              <w:rPr>
                <w:sz w:val="24"/>
                <w:szCs w:val="24"/>
              </w:rPr>
              <w:t>17, 28</w:t>
            </w:r>
          </w:p>
        </w:tc>
        <w:tc>
          <w:tcPr>
            <w:tcW w:w="1984" w:type="dxa"/>
            <w:shd w:val="clear" w:color="auto" w:fill="auto"/>
          </w:tcPr>
          <w:p w:rsidR="00803497" w:rsidRPr="00161A6E" w:rsidRDefault="00803497" w:rsidP="00C126E8">
            <w:pPr>
              <w:autoSpaceDE w:val="0"/>
              <w:autoSpaceDN w:val="0"/>
              <w:adjustRightInd w:val="0"/>
              <w:spacing w:line="240" w:lineRule="exact"/>
              <w:jc w:val="center"/>
              <w:rPr>
                <w:sz w:val="24"/>
                <w:szCs w:val="24"/>
              </w:rPr>
            </w:pPr>
            <w:proofErr w:type="gramStart"/>
            <w:r w:rsidRPr="00161A6E">
              <w:rPr>
                <w:sz w:val="24"/>
                <w:szCs w:val="24"/>
              </w:rPr>
              <w:t>2/8/2013</w:t>
            </w:r>
            <w:proofErr w:type="gramEnd"/>
          </w:p>
        </w:tc>
      </w:tr>
      <w:tr w:rsidR="00803497" w:rsidRPr="00161A6E" w:rsidTr="00C126E8">
        <w:trPr>
          <w:trHeight w:val="355"/>
          <w:jc w:val="center"/>
        </w:trPr>
        <w:tc>
          <w:tcPr>
            <w:tcW w:w="1777" w:type="dxa"/>
            <w:shd w:val="clear" w:color="auto" w:fill="auto"/>
          </w:tcPr>
          <w:p w:rsidR="00803497" w:rsidRPr="00161A6E" w:rsidRDefault="00803497" w:rsidP="00C126E8">
            <w:pPr>
              <w:autoSpaceDE w:val="0"/>
              <w:autoSpaceDN w:val="0"/>
              <w:adjustRightInd w:val="0"/>
              <w:spacing w:line="240" w:lineRule="exact"/>
              <w:jc w:val="both"/>
              <w:rPr>
                <w:rFonts w:eastAsia="Calibri"/>
                <w:sz w:val="24"/>
                <w:szCs w:val="24"/>
                <w:lang w:eastAsia="en-US"/>
              </w:rPr>
            </w:pPr>
            <w:r w:rsidRPr="00161A6E">
              <w:rPr>
                <w:sz w:val="24"/>
                <w:szCs w:val="24"/>
              </w:rPr>
              <w:t>Anayasa Mahkemesi’nin 27/12/2012 tarihli ve  E</w:t>
            </w:r>
            <w:proofErr w:type="gramStart"/>
            <w:r w:rsidRPr="00161A6E">
              <w:rPr>
                <w:sz w:val="24"/>
                <w:szCs w:val="24"/>
              </w:rPr>
              <w:t>.:</w:t>
            </w:r>
            <w:proofErr w:type="gramEnd"/>
            <w:r w:rsidRPr="00161A6E">
              <w:rPr>
                <w:sz w:val="24"/>
                <w:szCs w:val="24"/>
              </w:rPr>
              <w:t xml:space="preserve"> 2011/139, K.: 2012/205 sayılı Kararı</w:t>
            </w:r>
          </w:p>
        </w:tc>
        <w:tc>
          <w:tcPr>
            <w:tcW w:w="3291" w:type="dxa"/>
            <w:shd w:val="clear" w:color="auto" w:fill="auto"/>
            <w:vAlign w:val="center"/>
          </w:tcPr>
          <w:p w:rsidR="00803497" w:rsidRPr="00161A6E" w:rsidRDefault="00803497" w:rsidP="00C126E8">
            <w:pPr>
              <w:autoSpaceDE w:val="0"/>
              <w:autoSpaceDN w:val="0"/>
              <w:adjustRightInd w:val="0"/>
              <w:spacing w:line="240" w:lineRule="exact"/>
              <w:jc w:val="center"/>
              <w:rPr>
                <w:rFonts w:eastAsia="Calibri"/>
                <w:sz w:val="24"/>
                <w:szCs w:val="24"/>
                <w:lang w:eastAsia="en-US"/>
              </w:rPr>
            </w:pPr>
            <w:r w:rsidRPr="00161A6E">
              <w:rPr>
                <w:rFonts w:eastAsia="Calibri"/>
                <w:sz w:val="24"/>
                <w:szCs w:val="24"/>
                <w:lang w:eastAsia="en-US"/>
              </w:rPr>
              <w:t>39</w:t>
            </w:r>
          </w:p>
        </w:tc>
        <w:tc>
          <w:tcPr>
            <w:tcW w:w="1984" w:type="dxa"/>
            <w:shd w:val="clear" w:color="auto" w:fill="auto"/>
          </w:tcPr>
          <w:p w:rsidR="00803497" w:rsidRPr="00161A6E" w:rsidRDefault="00803497" w:rsidP="00C126E8">
            <w:pPr>
              <w:autoSpaceDE w:val="0"/>
              <w:autoSpaceDN w:val="0"/>
              <w:adjustRightInd w:val="0"/>
              <w:spacing w:line="240" w:lineRule="exact"/>
              <w:jc w:val="center"/>
              <w:rPr>
                <w:rFonts w:eastAsia="Calibri"/>
                <w:sz w:val="24"/>
                <w:szCs w:val="24"/>
                <w:lang w:eastAsia="en-US"/>
              </w:rPr>
            </w:pPr>
          </w:p>
          <w:p w:rsidR="00803497" w:rsidRPr="00161A6E" w:rsidRDefault="00803497" w:rsidP="00C126E8">
            <w:pPr>
              <w:autoSpaceDE w:val="0"/>
              <w:autoSpaceDN w:val="0"/>
              <w:adjustRightInd w:val="0"/>
              <w:spacing w:line="240" w:lineRule="exact"/>
              <w:jc w:val="center"/>
              <w:rPr>
                <w:rFonts w:eastAsia="Calibri"/>
                <w:sz w:val="24"/>
                <w:szCs w:val="24"/>
                <w:lang w:eastAsia="en-US"/>
              </w:rPr>
            </w:pPr>
          </w:p>
          <w:p w:rsidR="00803497" w:rsidRPr="00161A6E" w:rsidRDefault="00803497" w:rsidP="00C126E8">
            <w:pPr>
              <w:autoSpaceDE w:val="0"/>
              <w:autoSpaceDN w:val="0"/>
              <w:adjustRightInd w:val="0"/>
              <w:spacing w:line="240" w:lineRule="exact"/>
              <w:jc w:val="center"/>
              <w:rPr>
                <w:rFonts w:eastAsia="Calibri"/>
                <w:sz w:val="24"/>
                <w:szCs w:val="24"/>
                <w:lang w:eastAsia="en-US"/>
              </w:rPr>
            </w:pPr>
            <w:proofErr w:type="gramStart"/>
            <w:r w:rsidRPr="00161A6E">
              <w:rPr>
                <w:rFonts w:eastAsia="Calibri"/>
                <w:sz w:val="24"/>
                <w:szCs w:val="24"/>
                <w:lang w:eastAsia="en-US"/>
              </w:rPr>
              <w:t>10/10/2013</w:t>
            </w:r>
            <w:proofErr w:type="gramEnd"/>
            <w:r w:rsidRPr="00161A6E">
              <w:rPr>
                <w:rFonts w:eastAsia="Calibri"/>
                <w:sz w:val="24"/>
                <w:szCs w:val="24"/>
                <w:lang w:eastAsia="en-US"/>
              </w:rPr>
              <w:t xml:space="preserve"> </w:t>
            </w:r>
          </w:p>
          <w:p w:rsidR="00803497" w:rsidRPr="00161A6E" w:rsidRDefault="00803497" w:rsidP="00C126E8">
            <w:pPr>
              <w:autoSpaceDE w:val="0"/>
              <w:autoSpaceDN w:val="0"/>
              <w:adjustRightInd w:val="0"/>
              <w:spacing w:line="240" w:lineRule="exact"/>
              <w:jc w:val="center"/>
              <w:rPr>
                <w:rFonts w:eastAsia="Calibri"/>
                <w:sz w:val="24"/>
                <w:szCs w:val="24"/>
                <w:lang w:eastAsia="en-US"/>
              </w:rPr>
            </w:pPr>
          </w:p>
        </w:tc>
      </w:tr>
      <w:tr w:rsidR="00803497" w:rsidRPr="00161A6E" w:rsidTr="00C126E8">
        <w:trPr>
          <w:trHeight w:val="355"/>
          <w:jc w:val="center"/>
        </w:trPr>
        <w:tc>
          <w:tcPr>
            <w:tcW w:w="1777" w:type="dxa"/>
            <w:shd w:val="clear" w:color="auto" w:fill="auto"/>
          </w:tcPr>
          <w:p w:rsidR="00803497" w:rsidRPr="00161A6E" w:rsidRDefault="00803497" w:rsidP="00C126E8">
            <w:pPr>
              <w:autoSpaceDE w:val="0"/>
              <w:autoSpaceDN w:val="0"/>
              <w:adjustRightInd w:val="0"/>
              <w:spacing w:line="240" w:lineRule="exact"/>
              <w:jc w:val="both"/>
              <w:rPr>
                <w:sz w:val="24"/>
                <w:szCs w:val="24"/>
              </w:rPr>
            </w:pPr>
            <w:r w:rsidRPr="00161A6E">
              <w:rPr>
                <w:sz w:val="24"/>
                <w:szCs w:val="24"/>
              </w:rPr>
              <w:t>Anayasa Mahkemesi’nin 22/11/2012 tarihli ve E</w:t>
            </w:r>
            <w:proofErr w:type="gramStart"/>
            <w:r w:rsidRPr="00161A6E">
              <w:rPr>
                <w:sz w:val="24"/>
                <w:szCs w:val="24"/>
              </w:rPr>
              <w:t>.:</w:t>
            </w:r>
            <w:proofErr w:type="gramEnd"/>
            <w:r w:rsidRPr="00161A6E">
              <w:rPr>
                <w:sz w:val="24"/>
                <w:szCs w:val="24"/>
              </w:rPr>
              <w:t xml:space="preserve"> 2011/149, K.: 2012/187 sayılı Kararı</w:t>
            </w:r>
          </w:p>
        </w:tc>
        <w:tc>
          <w:tcPr>
            <w:tcW w:w="3291" w:type="dxa"/>
            <w:shd w:val="clear" w:color="auto" w:fill="auto"/>
            <w:vAlign w:val="center"/>
          </w:tcPr>
          <w:p w:rsidR="00803497" w:rsidRPr="00161A6E" w:rsidRDefault="00803497" w:rsidP="00C126E8">
            <w:pPr>
              <w:autoSpaceDE w:val="0"/>
              <w:autoSpaceDN w:val="0"/>
              <w:adjustRightInd w:val="0"/>
              <w:spacing w:line="240" w:lineRule="exact"/>
              <w:jc w:val="center"/>
              <w:rPr>
                <w:rFonts w:eastAsia="Calibri"/>
                <w:sz w:val="24"/>
                <w:szCs w:val="24"/>
                <w:lang w:eastAsia="en-US"/>
              </w:rPr>
            </w:pPr>
            <w:r w:rsidRPr="00161A6E">
              <w:rPr>
                <w:rFonts w:eastAsia="Calibri"/>
                <w:sz w:val="24"/>
                <w:szCs w:val="24"/>
                <w:lang w:eastAsia="en-US"/>
              </w:rPr>
              <w:t>37</w:t>
            </w:r>
          </w:p>
        </w:tc>
        <w:tc>
          <w:tcPr>
            <w:tcW w:w="1984" w:type="dxa"/>
            <w:shd w:val="clear" w:color="auto" w:fill="auto"/>
          </w:tcPr>
          <w:p w:rsidR="00803497" w:rsidRPr="00161A6E" w:rsidRDefault="00803497" w:rsidP="00C126E8">
            <w:pPr>
              <w:autoSpaceDE w:val="0"/>
              <w:autoSpaceDN w:val="0"/>
              <w:adjustRightInd w:val="0"/>
              <w:spacing w:line="240" w:lineRule="exact"/>
              <w:jc w:val="center"/>
              <w:rPr>
                <w:rFonts w:eastAsia="Calibri"/>
                <w:sz w:val="24"/>
                <w:szCs w:val="24"/>
                <w:lang w:eastAsia="en-US"/>
              </w:rPr>
            </w:pPr>
            <w:proofErr w:type="gramStart"/>
            <w:r w:rsidRPr="00161A6E">
              <w:rPr>
                <w:rFonts w:eastAsia="Calibri"/>
                <w:sz w:val="24"/>
                <w:szCs w:val="24"/>
                <w:lang w:eastAsia="en-US"/>
              </w:rPr>
              <w:t>4/12/2013</w:t>
            </w:r>
            <w:proofErr w:type="gramEnd"/>
            <w:r w:rsidRPr="00161A6E">
              <w:rPr>
                <w:rFonts w:eastAsia="Calibri"/>
                <w:sz w:val="24"/>
                <w:szCs w:val="24"/>
                <w:lang w:eastAsia="en-US"/>
              </w:rPr>
              <w:t xml:space="preserve"> tarihinden altı ay sonra</w:t>
            </w:r>
          </w:p>
          <w:p w:rsidR="00803497" w:rsidRPr="00161A6E" w:rsidRDefault="00803497" w:rsidP="00C126E8">
            <w:pPr>
              <w:autoSpaceDE w:val="0"/>
              <w:autoSpaceDN w:val="0"/>
              <w:adjustRightInd w:val="0"/>
              <w:spacing w:line="240" w:lineRule="exact"/>
              <w:jc w:val="center"/>
              <w:rPr>
                <w:rFonts w:eastAsia="Calibri"/>
                <w:sz w:val="24"/>
                <w:szCs w:val="24"/>
                <w:lang w:eastAsia="en-US"/>
              </w:rPr>
            </w:pPr>
            <w:r w:rsidRPr="00161A6E">
              <w:rPr>
                <w:rFonts w:eastAsia="Calibri"/>
                <w:sz w:val="24"/>
                <w:szCs w:val="24"/>
                <w:lang w:eastAsia="en-US"/>
              </w:rPr>
              <w:t>(</w:t>
            </w:r>
            <w:proofErr w:type="gramStart"/>
            <w:r w:rsidRPr="00161A6E">
              <w:rPr>
                <w:rFonts w:eastAsia="Calibri"/>
                <w:sz w:val="24"/>
                <w:szCs w:val="24"/>
                <w:lang w:eastAsia="en-US"/>
              </w:rPr>
              <w:t>4/6/2014</w:t>
            </w:r>
            <w:proofErr w:type="gramEnd"/>
            <w:r w:rsidRPr="00161A6E">
              <w:rPr>
                <w:rFonts w:eastAsia="Calibri"/>
                <w:sz w:val="24"/>
                <w:szCs w:val="24"/>
                <w:lang w:eastAsia="en-US"/>
              </w:rPr>
              <w:t>)</w:t>
            </w:r>
          </w:p>
        </w:tc>
      </w:tr>
      <w:tr w:rsidR="00803497" w:rsidRPr="00161A6E" w:rsidTr="00C126E8">
        <w:trPr>
          <w:trHeight w:val="355"/>
          <w:jc w:val="center"/>
        </w:trPr>
        <w:tc>
          <w:tcPr>
            <w:tcW w:w="1777" w:type="dxa"/>
            <w:shd w:val="clear" w:color="auto" w:fill="auto"/>
            <w:vAlign w:val="bottom"/>
          </w:tcPr>
          <w:p w:rsidR="00803497" w:rsidRPr="00161A6E" w:rsidRDefault="00803497" w:rsidP="00C126E8">
            <w:pPr>
              <w:autoSpaceDE w:val="0"/>
              <w:autoSpaceDN w:val="0"/>
              <w:adjustRightInd w:val="0"/>
              <w:spacing w:line="240" w:lineRule="exact"/>
              <w:jc w:val="center"/>
              <w:rPr>
                <w:sz w:val="24"/>
                <w:szCs w:val="24"/>
              </w:rPr>
            </w:pPr>
            <w:r w:rsidRPr="00161A6E">
              <w:rPr>
                <w:sz w:val="24"/>
                <w:szCs w:val="24"/>
              </w:rPr>
              <w:t>6552</w:t>
            </w:r>
          </w:p>
        </w:tc>
        <w:tc>
          <w:tcPr>
            <w:tcW w:w="3291" w:type="dxa"/>
            <w:shd w:val="clear" w:color="auto" w:fill="auto"/>
            <w:vAlign w:val="bottom"/>
          </w:tcPr>
          <w:p w:rsidR="00803497" w:rsidRPr="00161A6E" w:rsidRDefault="00803497" w:rsidP="00C126E8">
            <w:pPr>
              <w:autoSpaceDE w:val="0"/>
              <w:autoSpaceDN w:val="0"/>
              <w:adjustRightInd w:val="0"/>
              <w:spacing w:line="240" w:lineRule="exact"/>
              <w:jc w:val="center"/>
              <w:rPr>
                <w:rFonts w:eastAsia="Calibri"/>
                <w:sz w:val="24"/>
                <w:szCs w:val="24"/>
                <w:lang w:eastAsia="en-US"/>
              </w:rPr>
            </w:pPr>
            <w:r w:rsidRPr="00161A6E">
              <w:rPr>
                <w:rFonts w:eastAsia="Calibri"/>
                <w:sz w:val="24"/>
                <w:szCs w:val="24"/>
                <w:lang w:eastAsia="en-US"/>
              </w:rPr>
              <w:t>29</w:t>
            </w:r>
          </w:p>
        </w:tc>
        <w:tc>
          <w:tcPr>
            <w:tcW w:w="1984" w:type="dxa"/>
            <w:shd w:val="clear" w:color="auto" w:fill="auto"/>
            <w:vAlign w:val="bottom"/>
          </w:tcPr>
          <w:p w:rsidR="00803497" w:rsidRPr="00161A6E" w:rsidRDefault="00803497" w:rsidP="00C126E8">
            <w:pPr>
              <w:autoSpaceDE w:val="0"/>
              <w:autoSpaceDN w:val="0"/>
              <w:adjustRightInd w:val="0"/>
              <w:spacing w:line="240" w:lineRule="exact"/>
              <w:jc w:val="center"/>
              <w:rPr>
                <w:rFonts w:eastAsia="Calibri"/>
                <w:sz w:val="24"/>
                <w:szCs w:val="24"/>
                <w:lang w:eastAsia="en-US"/>
              </w:rPr>
            </w:pPr>
            <w:proofErr w:type="gramStart"/>
            <w:r w:rsidRPr="00161A6E">
              <w:rPr>
                <w:rFonts w:eastAsia="Calibri"/>
                <w:sz w:val="24"/>
                <w:szCs w:val="24"/>
                <w:lang w:eastAsia="en-US"/>
              </w:rPr>
              <w:t>11/9/2014</w:t>
            </w:r>
            <w:proofErr w:type="gramEnd"/>
          </w:p>
        </w:tc>
      </w:tr>
    </w:tbl>
    <w:p w:rsidR="00803497" w:rsidRPr="00161A6E" w:rsidRDefault="00803497" w:rsidP="00803497">
      <w:pPr>
        <w:pStyle w:val="Baslk"/>
        <w:spacing w:line="240" w:lineRule="exact"/>
        <w:jc w:val="center"/>
        <w:rPr>
          <w:rFonts w:ascii="Times New Roman" w:hAnsi="Times New Roman"/>
          <w:b w:val="0"/>
          <w:szCs w:val="24"/>
        </w:rPr>
      </w:pPr>
    </w:p>
    <w:p w:rsidR="00803497" w:rsidRPr="00161A6E" w:rsidRDefault="00803497" w:rsidP="00060B4D">
      <w:pPr>
        <w:rPr>
          <w:sz w:val="24"/>
          <w:szCs w:val="24"/>
        </w:rPr>
      </w:pPr>
      <w:bookmarkStart w:id="2" w:name="_GoBack"/>
      <w:bookmarkEnd w:id="2"/>
    </w:p>
    <w:sectPr w:rsidR="00803497" w:rsidRPr="00161A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15" w:rsidRDefault="00AC3C15" w:rsidP="003F5F67">
      <w:r>
        <w:separator/>
      </w:r>
    </w:p>
  </w:endnote>
  <w:endnote w:type="continuationSeparator" w:id="0">
    <w:p w:rsidR="00AC3C15" w:rsidRDefault="00AC3C15" w:rsidP="003F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15" w:rsidRDefault="00AC3C15" w:rsidP="003F5F67">
      <w:r>
        <w:separator/>
      </w:r>
    </w:p>
  </w:footnote>
  <w:footnote w:type="continuationSeparator" w:id="0">
    <w:p w:rsidR="00AC3C15" w:rsidRDefault="00AC3C15" w:rsidP="003F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4D"/>
    <w:rsid w:val="00060B4D"/>
    <w:rsid w:val="00134D06"/>
    <w:rsid w:val="00161A6E"/>
    <w:rsid w:val="003F5F67"/>
    <w:rsid w:val="00494183"/>
    <w:rsid w:val="00803497"/>
    <w:rsid w:val="00835479"/>
    <w:rsid w:val="009154F3"/>
    <w:rsid w:val="00AC3C15"/>
    <w:rsid w:val="00C130EA"/>
    <w:rsid w:val="00C75611"/>
    <w:rsid w:val="00D303DF"/>
    <w:rsid w:val="00FE1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0">
    <w:name w:val="kantab0"/>
    <w:basedOn w:val="Normal"/>
    <w:rsid w:val="00060B4D"/>
    <w:pPr>
      <w:jc w:val="both"/>
    </w:pPr>
    <w:rPr>
      <w:rFonts w:ascii="New York" w:eastAsia="Arial Unicode MS" w:hAnsi="New York" w:cs="Arial Unicode MS"/>
      <w:b/>
      <w:bCs/>
      <w:sz w:val="22"/>
      <w:szCs w:val="22"/>
    </w:rPr>
  </w:style>
  <w:style w:type="paragraph" w:styleId="ListeParagraf">
    <w:name w:val="List Paragraph"/>
    <w:basedOn w:val="Normal"/>
    <w:uiPriority w:val="34"/>
    <w:qFormat/>
    <w:rsid w:val="00060B4D"/>
    <w:pPr>
      <w:ind w:left="720"/>
      <w:contextualSpacing/>
    </w:pPr>
  </w:style>
  <w:style w:type="character" w:styleId="Kpr">
    <w:name w:val="Hyperlink"/>
    <w:uiPriority w:val="99"/>
    <w:semiHidden/>
    <w:unhideWhenUsed/>
    <w:rsid w:val="00803497"/>
    <w:rPr>
      <w:color w:val="0000FF"/>
      <w:u w:val="single"/>
    </w:rPr>
  </w:style>
  <w:style w:type="paragraph" w:customStyle="1" w:styleId="Baslk">
    <w:name w:val="Baslık"/>
    <w:basedOn w:val="Normal"/>
    <w:rsid w:val="00803497"/>
    <w:pPr>
      <w:tabs>
        <w:tab w:val="center" w:pos="3543"/>
      </w:tabs>
      <w:jc w:val="both"/>
    </w:pPr>
    <w:rPr>
      <w:rFonts w:ascii="New York" w:hAnsi="New York"/>
      <w:b/>
      <w:sz w:val="24"/>
      <w:lang w:val="en-US"/>
    </w:rPr>
  </w:style>
  <w:style w:type="paragraph" w:styleId="stbilgi">
    <w:name w:val="header"/>
    <w:basedOn w:val="Normal"/>
    <w:link w:val="stbilgiChar"/>
    <w:uiPriority w:val="99"/>
    <w:unhideWhenUsed/>
    <w:rsid w:val="003F5F67"/>
    <w:pPr>
      <w:tabs>
        <w:tab w:val="center" w:pos="4536"/>
        <w:tab w:val="right" w:pos="9072"/>
      </w:tabs>
    </w:pPr>
  </w:style>
  <w:style w:type="character" w:customStyle="1" w:styleId="stbilgiChar">
    <w:name w:val="Üstbilgi Char"/>
    <w:basedOn w:val="VarsaylanParagrafYazTipi"/>
    <w:link w:val="stbilgi"/>
    <w:uiPriority w:val="99"/>
    <w:rsid w:val="003F5F6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F5F67"/>
    <w:pPr>
      <w:tabs>
        <w:tab w:val="center" w:pos="4536"/>
        <w:tab w:val="right" w:pos="9072"/>
      </w:tabs>
    </w:pPr>
  </w:style>
  <w:style w:type="character" w:customStyle="1" w:styleId="AltbilgiChar">
    <w:name w:val="Altbilgi Char"/>
    <w:basedOn w:val="VarsaylanParagrafYazTipi"/>
    <w:link w:val="Altbilgi"/>
    <w:uiPriority w:val="99"/>
    <w:rsid w:val="003F5F67"/>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0">
    <w:name w:val="kantab0"/>
    <w:basedOn w:val="Normal"/>
    <w:rsid w:val="00060B4D"/>
    <w:pPr>
      <w:jc w:val="both"/>
    </w:pPr>
    <w:rPr>
      <w:rFonts w:ascii="New York" w:eastAsia="Arial Unicode MS" w:hAnsi="New York" w:cs="Arial Unicode MS"/>
      <w:b/>
      <w:bCs/>
      <w:sz w:val="22"/>
      <w:szCs w:val="22"/>
    </w:rPr>
  </w:style>
  <w:style w:type="paragraph" w:styleId="ListeParagraf">
    <w:name w:val="List Paragraph"/>
    <w:basedOn w:val="Normal"/>
    <w:uiPriority w:val="34"/>
    <w:qFormat/>
    <w:rsid w:val="00060B4D"/>
    <w:pPr>
      <w:ind w:left="720"/>
      <w:contextualSpacing/>
    </w:pPr>
  </w:style>
  <w:style w:type="character" w:styleId="Kpr">
    <w:name w:val="Hyperlink"/>
    <w:uiPriority w:val="99"/>
    <w:semiHidden/>
    <w:unhideWhenUsed/>
    <w:rsid w:val="00803497"/>
    <w:rPr>
      <w:color w:val="0000FF"/>
      <w:u w:val="single"/>
    </w:rPr>
  </w:style>
  <w:style w:type="paragraph" w:customStyle="1" w:styleId="Baslk">
    <w:name w:val="Baslık"/>
    <w:basedOn w:val="Normal"/>
    <w:rsid w:val="00803497"/>
    <w:pPr>
      <w:tabs>
        <w:tab w:val="center" w:pos="3543"/>
      </w:tabs>
      <w:jc w:val="both"/>
    </w:pPr>
    <w:rPr>
      <w:rFonts w:ascii="New York" w:hAnsi="New York"/>
      <w:b/>
      <w:sz w:val="24"/>
      <w:lang w:val="en-US"/>
    </w:rPr>
  </w:style>
  <w:style w:type="paragraph" w:styleId="stbilgi">
    <w:name w:val="header"/>
    <w:basedOn w:val="Normal"/>
    <w:link w:val="stbilgiChar"/>
    <w:uiPriority w:val="99"/>
    <w:unhideWhenUsed/>
    <w:rsid w:val="003F5F67"/>
    <w:pPr>
      <w:tabs>
        <w:tab w:val="center" w:pos="4536"/>
        <w:tab w:val="right" w:pos="9072"/>
      </w:tabs>
    </w:pPr>
  </w:style>
  <w:style w:type="character" w:customStyle="1" w:styleId="stbilgiChar">
    <w:name w:val="Üstbilgi Char"/>
    <w:basedOn w:val="VarsaylanParagrafYazTipi"/>
    <w:link w:val="stbilgi"/>
    <w:uiPriority w:val="99"/>
    <w:rsid w:val="003F5F6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F5F67"/>
    <w:pPr>
      <w:tabs>
        <w:tab w:val="center" w:pos="4536"/>
        <w:tab w:val="right" w:pos="9072"/>
      </w:tabs>
    </w:pPr>
  </w:style>
  <w:style w:type="character" w:customStyle="1" w:styleId="AltbilgiChar">
    <w:name w:val="Altbilgi Char"/>
    <w:basedOn w:val="VarsaylanParagrafYazTipi"/>
    <w:link w:val="Altbilgi"/>
    <w:uiPriority w:val="99"/>
    <w:rsid w:val="003F5F6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D85C-AD55-4F30-9DEB-B2EF8E2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13115</Words>
  <Characters>74757</Characters>
  <Application>Microsoft Office Word</Application>
  <DocSecurity>0</DocSecurity>
  <Lines>622</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Güner</dc:creator>
  <cp:lastModifiedBy>Ahmet Güner</cp:lastModifiedBy>
  <cp:revision>6</cp:revision>
  <dcterms:created xsi:type="dcterms:W3CDTF">2014-10-30T06:47:00Z</dcterms:created>
  <dcterms:modified xsi:type="dcterms:W3CDTF">2014-10-30T07:47:00Z</dcterms:modified>
</cp:coreProperties>
</file>